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68B" w:rsidRPr="004F21EE" w:rsidRDefault="002D768B" w:rsidP="002D768B">
      <w:pPr>
        <w:ind w:right="-29"/>
        <w:jc w:val="center"/>
        <w:rPr>
          <w:rFonts w:ascii="Arial" w:hAnsi="Arial" w:cs="Arial"/>
          <w:b/>
          <w:sz w:val="22"/>
          <w:szCs w:val="22"/>
          <w:shd w:val="clear" w:color="auto" w:fill="FFFFFF"/>
        </w:rPr>
      </w:pPr>
      <w:r w:rsidRPr="004F21EE">
        <w:rPr>
          <w:rFonts w:ascii="Arial" w:hAnsi="Arial" w:cs="Arial"/>
          <w:b/>
          <w:sz w:val="22"/>
          <w:szCs w:val="22"/>
          <w:shd w:val="clear" w:color="auto" w:fill="FFFFFF"/>
        </w:rPr>
        <w:t>ANEXO I</w:t>
      </w:r>
    </w:p>
    <w:p w:rsidR="002D768B" w:rsidRPr="004F21EE" w:rsidRDefault="002D768B" w:rsidP="002D768B">
      <w:pPr>
        <w:ind w:right="-29"/>
        <w:jc w:val="center"/>
        <w:rPr>
          <w:rFonts w:ascii="Arial" w:hAnsi="Arial" w:cs="Arial"/>
          <w:b/>
          <w:sz w:val="22"/>
          <w:szCs w:val="22"/>
          <w:shd w:val="clear" w:color="auto" w:fill="FFFFFF"/>
        </w:rPr>
      </w:pPr>
    </w:p>
    <w:p w:rsidR="002D768B" w:rsidRPr="0006143D" w:rsidRDefault="002D768B" w:rsidP="002D768B">
      <w:pPr>
        <w:ind w:right="-29"/>
        <w:jc w:val="center"/>
        <w:rPr>
          <w:rFonts w:ascii="Arial" w:hAnsi="Arial" w:cs="Arial"/>
          <w:b/>
          <w:sz w:val="22"/>
          <w:szCs w:val="22"/>
          <w:shd w:val="clear" w:color="auto" w:fill="FFFFFF"/>
        </w:rPr>
      </w:pPr>
      <w:r w:rsidRPr="004F21EE">
        <w:rPr>
          <w:rFonts w:ascii="Arial" w:hAnsi="Arial" w:cs="Arial"/>
          <w:b/>
          <w:sz w:val="22"/>
          <w:szCs w:val="22"/>
          <w:shd w:val="clear" w:color="auto" w:fill="FFFFFF"/>
        </w:rPr>
        <w:t>TERMO DE REFERÊNCIA</w:t>
      </w:r>
    </w:p>
    <w:p w:rsidR="002D768B" w:rsidRPr="0006143D" w:rsidRDefault="002D768B" w:rsidP="002D768B">
      <w:pPr>
        <w:ind w:right="-29"/>
        <w:jc w:val="center"/>
        <w:rPr>
          <w:rFonts w:ascii="Arial" w:hAnsi="Arial" w:cs="Arial"/>
          <w:b/>
          <w:sz w:val="22"/>
          <w:szCs w:val="22"/>
        </w:rPr>
      </w:pPr>
      <w:r w:rsidRPr="0006143D">
        <w:rPr>
          <w:rFonts w:ascii="Arial" w:hAnsi="Arial" w:cs="Arial"/>
          <w:b/>
          <w:sz w:val="22"/>
          <w:szCs w:val="22"/>
          <w:shd w:val="clear" w:color="auto" w:fill="FFFFFF"/>
        </w:rPr>
        <w:t xml:space="preserve"> </w:t>
      </w:r>
    </w:p>
    <w:p w:rsidR="002D768B" w:rsidRPr="0006143D" w:rsidRDefault="002D768B" w:rsidP="002D768B">
      <w:pPr>
        <w:ind w:right="-29"/>
        <w:jc w:val="center"/>
        <w:rPr>
          <w:rFonts w:ascii="Arial" w:hAnsi="Arial" w:cs="Arial"/>
          <w:b/>
          <w:sz w:val="22"/>
          <w:szCs w:val="22"/>
        </w:rPr>
      </w:pPr>
    </w:p>
    <w:p w:rsidR="002D768B" w:rsidRDefault="002D768B" w:rsidP="002D768B">
      <w:pPr>
        <w:widowControl/>
        <w:numPr>
          <w:ilvl w:val="0"/>
          <w:numId w:val="54"/>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b/>
          <w:color w:val="000000"/>
          <w:sz w:val="22"/>
          <w:szCs w:val="22"/>
        </w:rPr>
        <w:t>CONDIÇÕES GERAIS DA CONTRATAÇÃO (Art. 6º, XXIII, alíneas “a” e “i” da Lei n. 14.133/2021)</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OBJETO</w:t>
      </w:r>
    </w:p>
    <w:p w:rsidR="002D768B" w:rsidRPr="00053D06" w:rsidRDefault="002D768B" w:rsidP="002D768B">
      <w:pPr>
        <w:jc w:val="both"/>
        <w:rPr>
          <w:rFonts w:ascii="Arial" w:eastAsia="Arial" w:hAnsi="Arial" w:cs="Arial"/>
          <w:color w:val="000000" w:themeColor="text1"/>
          <w:sz w:val="22"/>
          <w:szCs w:val="22"/>
        </w:rPr>
      </w:pPr>
    </w:p>
    <w:p w:rsidR="002D768B" w:rsidRPr="009C2587" w:rsidRDefault="002D768B" w:rsidP="002D768B">
      <w:pPr>
        <w:widowControl/>
        <w:numPr>
          <w:ilvl w:val="1"/>
          <w:numId w:val="55"/>
        </w:numPr>
        <w:pBdr>
          <w:top w:val="nil"/>
          <w:left w:val="nil"/>
          <w:bottom w:val="nil"/>
          <w:right w:val="nil"/>
          <w:between w:val="nil"/>
        </w:pBdr>
        <w:tabs>
          <w:tab w:val="left" w:pos="284"/>
        </w:tabs>
        <w:suppressAutoHyphens w:val="0"/>
        <w:ind w:left="0" w:firstLine="0"/>
        <w:jc w:val="both"/>
        <w:rPr>
          <w:rFonts w:ascii="Arial" w:eastAsia="Arial" w:hAnsi="Arial" w:cs="Arial"/>
          <w:color w:val="000000" w:themeColor="text1"/>
          <w:sz w:val="22"/>
          <w:szCs w:val="22"/>
        </w:rPr>
      </w:pPr>
      <w:bookmarkStart w:id="0" w:name="_heading=h.1fob9te" w:colFirst="0" w:colLast="0"/>
      <w:bookmarkEnd w:id="0"/>
      <w:r w:rsidRPr="009C2587">
        <w:rPr>
          <w:rFonts w:ascii="Arial" w:eastAsia="Arial" w:hAnsi="Arial" w:cs="Arial"/>
          <w:color w:val="000000" w:themeColor="text1"/>
          <w:sz w:val="22"/>
          <w:szCs w:val="22"/>
        </w:rPr>
        <w:t xml:space="preserve">Contratação de serviços de controle sanitário de ambiente, que abrange </w:t>
      </w:r>
      <w:r w:rsidRPr="009C2587">
        <w:rPr>
          <w:rFonts w:ascii="Arial" w:eastAsia="Arial" w:hAnsi="Arial" w:cs="Arial"/>
          <w:b/>
          <w:color w:val="000000" w:themeColor="text1"/>
          <w:sz w:val="22"/>
          <w:szCs w:val="22"/>
        </w:rPr>
        <w:t>desinsetização, desratização e descupinização</w:t>
      </w:r>
      <w:r w:rsidRPr="009C2587">
        <w:rPr>
          <w:rFonts w:ascii="Arial" w:eastAsia="Arial" w:hAnsi="Arial" w:cs="Arial"/>
          <w:color w:val="000000" w:themeColor="text1"/>
          <w:sz w:val="22"/>
          <w:szCs w:val="22"/>
        </w:rPr>
        <w:t xml:space="preserve"> em madeira seca para atender à Secretaria do Tribunal Regional Eleitoral do Estado de São Paulo - TRE-SP e aos Cartórios Eleitorais da Capital Paulista, compreendendo 02 (duas) aplicações nas edificações constantes da tabela do Apêndice A, ocorrendo a 2ª (segunda) após 06 (seis) meses da 1ª (primeira), </w:t>
      </w:r>
      <w:r w:rsidRPr="009C2587">
        <w:rPr>
          <w:rFonts w:ascii="Arial" w:eastAsia="Liberation Serif" w:hAnsi="Arial" w:cs="Arial"/>
          <w:color w:val="000000" w:themeColor="text1"/>
          <w:sz w:val="22"/>
          <w:szCs w:val="22"/>
        </w:rPr>
        <w:t>de modo</w:t>
      </w:r>
      <w:sdt>
        <w:sdtPr>
          <w:rPr>
            <w:rFonts w:ascii="Arial" w:hAnsi="Arial" w:cs="Arial"/>
            <w:color w:val="000000" w:themeColor="text1"/>
          </w:rPr>
          <w:tag w:val="goog_rdk_1"/>
          <w:id w:val="-1588303690"/>
        </w:sdtPr>
        <w:sdtContent/>
      </w:sdt>
      <w:r w:rsidRPr="009C2587">
        <w:rPr>
          <w:rFonts w:ascii="Arial" w:eastAsia="Liberation Serif" w:hAnsi="Arial" w:cs="Arial"/>
          <w:color w:val="000000" w:themeColor="text1"/>
          <w:sz w:val="22"/>
          <w:szCs w:val="22"/>
        </w:rPr>
        <w:t xml:space="preserve"> a permitir que o reforço dos serviços garanta que os locais continuem livres de infestações, sem prejuízo de, entre a primeira e a segunda aplicação, e no período de garantia, o Tribunal demandar a contratada, sem ônus e custos para aquele, para que realize intervenções de reforço, em vista da ineficácia dos produtos empregados. Os serviços serão prestados </w:t>
      </w:r>
      <w:r w:rsidRPr="009C2587">
        <w:rPr>
          <w:rFonts w:ascii="Arial" w:eastAsia="Arial" w:hAnsi="Arial" w:cs="Arial"/>
          <w:color w:val="000000" w:themeColor="text1"/>
          <w:sz w:val="22"/>
          <w:szCs w:val="22"/>
        </w:rPr>
        <w:t>conforme quantidades, condições e especificações descritas neste Termo de Referência, abrangendo:</w:t>
      </w:r>
    </w:p>
    <w:p w:rsidR="002D768B" w:rsidRDefault="002D768B" w:rsidP="002D768B">
      <w:pPr>
        <w:pBdr>
          <w:top w:val="nil"/>
          <w:left w:val="nil"/>
          <w:bottom w:val="nil"/>
          <w:right w:val="nil"/>
          <w:between w:val="nil"/>
        </w:pBdr>
        <w:ind w:left="284"/>
        <w:jc w:val="both"/>
        <w:rPr>
          <w:rFonts w:ascii="Arial" w:eastAsia="Arial" w:hAnsi="Arial" w:cs="Arial"/>
          <w:color w:val="000000"/>
          <w:sz w:val="22"/>
          <w:szCs w:val="22"/>
        </w:rPr>
      </w:pPr>
    </w:p>
    <w:p w:rsidR="002D768B" w:rsidRDefault="002D768B" w:rsidP="002D768B">
      <w:pPr>
        <w:pBdr>
          <w:top w:val="nil"/>
          <w:left w:val="nil"/>
          <w:bottom w:val="nil"/>
          <w:right w:val="nil"/>
          <w:between w:val="nil"/>
        </w:pBdr>
        <w:ind w:left="284"/>
        <w:jc w:val="both"/>
        <w:rPr>
          <w:rFonts w:ascii="Arial" w:eastAsia="Arial" w:hAnsi="Arial" w:cs="Arial"/>
          <w:b/>
          <w:color w:val="000000"/>
          <w:sz w:val="22"/>
          <w:szCs w:val="22"/>
        </w:rPr>
      </w:pPr>
      <w:r w:rsidRPr="001D2BA5">
        <w:rPr>
          <w:rFonts w:ascii="Arial" w:eastAsia="Arial" w:hAnsi="Arial" w:cs="Arial"/>
          <w:b/>
          <w:color w:val="000000"/>
          <w:sz w:val="22"/>
          <w:szCs w:val="22"/>
        </w:rPr>
        <w:t>GRUPO ÚNICO</w:t>
      </w:r>
    </w:p>
    <w:p w:rsidR="002D768B" w:rsidRDefault="002D768B" w:rsidP="002D768B">
      <w:pPr>
        <w:pBdr>
          <w:top w:val="nil"/>
          <w:left w:val="nil"/>
          <w:bottom w:val="nil"/>
          <w:right w:val="nil"/>
          <w:between w:val="nil"/>
        </w:pBdr>
        <w:ind w:left="284"/>
        <w:jc w:val="both"/>
        <w:rPr>
          <w:rFonts w:ascii="Arial" w:eastAsia="Arial" w:hAnsi="Arial" w:cs="Arial"/>
          <w:i/>
          <w:color w:val="FF0000"/>
          <w:sz w:val="22"/>
          <w:szCs w:val="22"/>
        </w:rPr>
      </w:pPr>
      <w:r>
        <w:rPr>
          <w:rFonts w:ascii="Arial" w:eastAsia="Arial" w:hAnsi="Arial" w:cs="Arial"/>
          <w:b/>
          <w:i/>
          <w:color w:val="FF0000"/>
          <w:sz w:val="22"/>
          <w:szCs w:val="22"/>
        </w:rPr>
        <w:t xml:space="preserve"> </w:t>
      </w:r>
    </w:p>
    <w:tbl>
      <w:tblPr>
        <w:tblW w:w="0" w:type="auto"/>
        <w:tblInd w:w="-294" w:type="dxa"/>
        <w:tblLook w:val="0400" w:firstRow="0" w:lastRow="0" w:firstColumn="0" w:lastColumn="0" w:noHBand="0" w:noVBand="1"/>
      </w:tblPr>
      <w:tblGrid>
        <w:gridCol w:w="669"/>
        <w:gridCol w:w="2163"/>
        <w:gridCol w:w="1105"/>
        <w:gridCol w:w="845"/>
        <w:gridCol w:w="1442"/>
        <w:gridCol w:w="1638"/>
        <w:gridCol w:w="1909"/>
      </w:tblGrid>
      <w:tr w:rsidR="002D768B" w:rsidTr="006C667D">
        <w:trPr>
          <w:trHeight w:val="1032"/>
        </w:trPr>
        <w:tc>
          <w:tcPr>
            <w:tcW w:w="0" w:type="auto"/>
            <w:tcBorders>
              <w:top w:val="single" w:sz="8" w:space="0" w:color="000000"/>
              <w:left w:val="single" w:sz="8" w:space="0" w:color="000000"/>
              <w:bottom w:val="single" w:sz="8" w:space="0" w:color="000000"/>
              <w:right w:val="single" w:sz="8" w:space="0" w:color="000000"/>
            </w:tcBorders>
            <w:shd w:val="clear" w:color="auto" w:fill="C0C0C0"/>
            <w:vAlign w:val="center"/>
          </w:tcPr>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Item</w:t>
            </w:r>
          </w:p>
        </w:tc>
        <w:tc>
          <w:tcPr>
            <w:tcW w:w="0" w:type="auto"/>
            <w:tcBorders>
              <w:top w:val="single" w:sz="8" w:space="0" w:color="000000"/>
              <w:left w:val="single" w:sz="8" w:space="0" w:color="000000"/>
              <w:bottom w:val="single" w:sz="8" w:space="0" w:color="000000"/>
              <w:right w:val="single" w:sz="8" w:space="0" w:color="000000"/>
            </w:tcBorders>
            <w:shd w:val="clear" w:color="auto" w:fill="C0C0C0"/>
            <w:vAlign w:val="center"/>
          </w:tcPr>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Especificação</w:t>
            </w:r>
          </w:p>
        </w:tc>
        <w:tc>
          <w:tcPr>
            <w:tcW w:w="0" w:type="auto"/>
            <w:tcBorders>
              <w:top w:val="single" w:sz="8" w:space="0" w:color="000000"/>
              <w:left w:val="single" w:sz="8" w:space="0" w:color="000000"/>
              <w:bottom w:val="single" w:sz="8" w:space="0" w:color="000000"/>
              <w:right w:val="single" w:sz="8" w:space="0" w:color="000000"/>
            </w:tcBorders>
            <w:shd w:val="clear" w:color="auto" w:fill="C0C0C0"/>
            <w:vAlign w:val="center"/>
          </w:tcPr>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CATSER</w:t>
            </w:r>
          </w:p>
        </w:tc>
        <w:tc>
          <w:tcPr>
            <w:tcW w:w="0" w:type="auto"/>
            <w:tcBorders>
              <w:top w:val="single" w:sz="8" w:space="0" w:color="000000"/>
              <w:left w:val="single" w:sz="8" w:space="0" w:color="000000"/>
              <w:bottom w:val="single" w:sz="8" w:space="0" w:color="000000"/>
              <w:right w:val="single" w:sz="8" w:space="0" w:color="000000"/>
            </w:tcBorders>
            <w:shd w:val="clear" w:color="auto" w:fill="C0C0C0"/>
            <w:vAlign w:val="center"/>
          </w:tcPr>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Unid.</w:t>
            </w:r>
          </w:p>
        </w:tc>
        <w:tc>
          <w:tcPr>
            <w:tcW w:w="0" w:type="auto"/>
            <w:tcBorders>
              <w:top w:val="single" w:sz="8" w:space="0" w:color="000000"/>
              <w:left w:val="single" w:sz="8" w:space="0" w:color="000000"/>
              <w:bottom w:val="single" w:sz="8" w:space="0" w:color="000000"/>
              <w:right w:val="single" w:sz="8" w:space="0" w:color="000000"/>
            </w:tcBorders>
            <w:shd w:val="clear" w:color="auto" w:fill="C0C0C0"/>
            <w:vAlign w:val="center"/>
          </w:tcPr>
          <w:p w:rsidR="002D768B" w:rsidRDefault="002D768B" w:rsidP="006C667D">
            <w:pPr>
              <w:ind w:right="-64"/>
              <w:jc w:val="center"/>
              <w:rPr>
                <w:rFonts w:ascii="Arial" w:eastAsia="Arial" w:hAnsi="Arial" w:cs="Arial"/>
                <w:b/>
                <w:color w:val="000000"/>
                <w:sz w:val="22"/>
                <w:szCs w:val="22"/>
              </w:rPr>
            </w:pPr>
            <w:r>
              <w:rPr>
                <w:rFonts w:ascii="Arial" w:eastAsia="Arial" w:hAnsi="Arial" w:cs="Arial"/>
                <w:b/>
                <w:color w:val="000000"/>
                <w:sz w:val="22"/>
                <w:szCs w:val="22"/>
              </w:rPr>
              <w:t>Quantidade</w:t>
            </w:r>
          </w:p>
        </w:tc>
        <w:tc>
          <w:tcPr>
            <w:tcW w:w="0" w:type="auto"/>
            <w:tcBorders>
              <w:top w:val="single" w:sz="8" w:space="0" w:color="000000"/>
              <w:left w:val="nil"/>
              <w:bottom w:val="single" w:sz="4" w:space="0" w:color="auto"/>
              <w:right w:val="nil"/>
            </w:tcBorders>
            <w:shd w:val="clear" w:color="auto" w:fill="C0C0C0"/>
            <w:vAlign w:val="center"/>
          </w:tcPr>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 xml:space="preserve"> Preço Unitário (m²) </w:t>
            </w:r>
          </w:p>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Máximo Aceitável</w:t>
            </w:r>
          </w:p>
        </w:tc>
        <w:tc>
          <w:tcPr>
            <w:tcW w:w="0" w:type="auto"/>
            <w:tcBorders>
              <w:top w:val="single" w:sz="8" w:space="0" w:color="000000"/>
              <w:left w:val="single" w:sz="8" w:space="0" w:color="000000"/>
              <w:bottom w:val="single" w:sz="4" w:space="0" w:color="auto"/>
              <w:right w:val="single" w:sz="8" w:space="0" w:color="000000"/>
            </w:tcBorders>
            <w:shd w:val="clear" w:color="auto" w:fill="C0C0C0"/>
            <w:vAlign w:val="center"/>
          </w:tcPr>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 xml:space="preserve">Preço Total </w:t>
            </w:r>
          </w:p>
          <w:p w:rsidR="002D768B" w:rsidRDefault="002D768B" w:rsidP="006C667D">
            <w:pPr>
              <w:jc w:val="center"/>
              <w:rPr>
                <w:rFonts w:ascii="Arial" w:eastAsia="Arial" w:hAnsi="Arial" w:cs="Arial"/>
                <w:b/>
                <w:color w:val="000000"/>
                <w:sz w:val="22"/>
                <w:szCs w:val="22"/>
              </w:rPr>
            </w:pPr>
            <w:r>
              <w:rPr>
                <w:rFonts w:ascii="Arial" w:eastAsia="Arial" w:hAnsi="Arial" w:cs="Arial"/>
                <w:b/>
                <w:color w:val="000000"/>
                <w:sz w:val="22"/>
                <w:szCs w:val="22"/>
              </w:rPr>
              <w:t>Máximo Aceitável</w:t>
            </w:r>
          </w:p>
        </w:tc>
      </w:tr>
      <w:tr w:rsidR="002D768B" w:rsidTr="006C667D">
        <w:trPr>
          <w:trHeight w:val="316"/>
        </w:trPr>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66"/>
              <w:jc w:val="center"/>
              <w:rPr>
                <w:rFonts w:ascii="Arial" w:eastAsia="Arial" w:hAnsi="Arial" w:cs="Arial"/>
                <w:b/>
                <w:color w:val="000000"/>
                <w:sz w:val="22"/>
                <w:szCs w:val="22"/>
              </w:rPr>
            </w:pPr>
            <w:r>
              <w:rPr>
                <w:rFonts w:ascii="Arial" w:eastAsia="Arial" w:hAnsi="Arial" w:cs="Arial"/>
                <w:b/>
                <w:color w:val="000000"/>
                <w:sz w:val="22"/>
                <w:szCs w:val="22"/>
              </w:rPr>
              <w:t>1</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Desinsetização</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0" w:hanging="250"/>
              <w:jc w:val="center"/>
              <w:rPr>
                <w:rFonts w:ascii="Arial" w:eastAsia="Arial" w:hAnsi="Arial" w:cs="Arial"/>
                <w:b/>
                <w:color w:val="000000"/>
                <w:sz w:val="22"/>
                <w:szCs w:val="22"/>
              </w:rPr>
            </w:pPr>
            <w:r>
              <w:rPr>
                <w:rFonts w:ascii="Arial" w:eastAsia="Arial" w:hAnsi="Arial" w:cs="Arial"/>
                <w:sz w:val="22"/>
                <w:szCs w:val="22"/>
              </w:rPr>
              <w:t>3417</w:t>
            </w:r>
            <w:r>
              <w:rPr>
                <w:rFonts w:ascii="Arial" w:eastAsia="Arial" w:hAnsi="Arial" w:cs="Arial"/>
                <w:b/>
                <w:color w:val="000000"/>
                <w:sz w:val="22"/>
                <w:szCs w:val="22"/>
              </w:rPr>
              <w:t> </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rPr>
                <w:rFonts w:ascii="Arial" w:eastAsia="Arial" w:hAnsi="Arial" w:cs="Arial"/>
                <w:b/>
                <w:color w:val="000000"/>
                <w:sz w:val="22"/>
                <w:szCs w:val="22"/>
              </w:rPr>
            </w:pPr>
            <w:r>
              <w:rPr>
                <w:rFonts w:ascii="Arial" w:eastAsia="Arial" w:hAnsi="Arial" w:cs="Arial"/>
                <w:b/>
                <w:color w:val="000000"/>
                <w:sz w:val="22"/>
                <w:szCs w:val="22"/>
              </w:rPr>
              <w:t xml:space="preserve"> M</w:t>
            </w:r>
            <w:r w:rsidRPr="00887F18">
              <w:rPr>
                <w:rFonts w:ascii="Arial" w:eastAsia="Arial" w:hAnsi="Arial" w:cs="Arial"/>
                <w:b/>
                <w:color w:val="000000"/>
                <w:sz w:val="22"/>
                <w:szCs w:val="22"/>
                <w:vertAlign w:val="superscript"/>
              </w:rPr>
              <w:t>2</w:t>
            </w:r>
            <w:r>
              <w:rPr>
                <w:rFonts w:ascii="Arial" w:eastAsia="Arial" w:hAnsi="Arial" w:cs="Arial"/>
                <w:b/>
                <w:color w:val="000000"/>
                <w:sz w:val="22"/>
                <w:szCs w:val="22"/>
              </w:rPr>
              <w:t> </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sdt>
              <w:sdtPr>
                <w:tag w:val="goog_rdk_2"/>
                <w:id w:val="-1109187156"/>
              </w:sdtPr>
              <w:sdtContent/>
            </w:sdt>
            <w:r>
              <w:rPr>
                <w:rFonts w:ascii="Arial" w:eastAsia="Arial" w:hAnsi="Arial" w:cs="Arial"/>
                <w:b/>
                <w:color w:val="000000"/>
                <w:sz w:val="22"/>
                <w:szCs w:val="22"/>
              </w:rPr>
              <w:t>62.976m²</w:t>
            </w:r>
          </w:p>
        </w:tc>
        <w:tc>
          <w:tcPr>
            <w:tcW w:w="0" w:type="auto"/>
            <w:tcBorders>
              <w:top w:val="single" w:sz="4" w:space="0" w:color="auto"/>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R$ 0,25</w:t>
            </w:r>
          </w:p>
        </w:tc>
        <w:tc>
          <w:tcPr>
            <w:tcW w:w="0" w:type="auto"/>
            <w:tcBorders>
              <w:top w:val="single" w:sz="4" w:space="0" w:color="auto"/>
              <w:left w:val="single" w:sz="8" w:space="0" w:color="000000"/>
              <w:bottom w:val="single" w:sz="8" w:space="0" w:color="000000"/>
              <w:right w:val="single" w:sz="8" w:space="0" w:color="000000"/>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 xml:space="preserve">R$ 15.744,00  </w:t>
            </w:r>
          </w:p>
        </w:tc>
      </w:tr>
      <w:tr w:rsidR="002D768B" w:rsidTr="006C667D">
        <w:trPr>
          <w:trHeight w:val="316"/>
        </w:trPr>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66"/>
              <w:jc w:val="center"/>
              <w:rPr>
                <w:rFonts w:ascii="Arial" w:eastAsia="Arial" w:hAnsi="Arial" w:cs="Arial"/>
                <w:b/>
                <w:color w:val="000000"/>
                <w:sz w:val="22"/>
                <w:szCs w:val="22"/>
              </w:rPr>
            </w:pPr>
            <w:r>
              <w:rPr>
                <w:rFonts w:ascii="Arial" w:eastAsia="Arial" w:hAnsi="Arial" w:cs="Arial"/>
                <w:b/>
                <w:color w:val="000000"/>
                <w:sz w:val="22"/>
                <w:szCs w:val="22"/>
              </w:rPr>
              <w:t>2</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Desratização</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34"/>
              <w:jc w:val="center"/>
              <w:rPr>
                <w:rFonts w:ascii="Arial" w:eastAsia="Arial" w:hAnsi="Arial" w:cs="Arial"/>
                <w:b/>
                <w:color w:val="000000"/>
                <w:sz w:val="22"/>
                <w:szCs w:val="22"/>
              </w:rPr>
            </w:pPr>
            <w:r>
              <w:rPr>
                <w:rFonts w:ascii="Arial" w:eastAsia="Arial" w:hAnsi="Arial" w:cs="Arial"/>
                <w:sz w:val="22"/>
                <w:szCs w:val="22"/>
              </w:rPr>
              <w:t>3417</w:t>
            </w:r>
            <w:r>
              <w:rPr>
                <w:rFonts w:ascii="Arial" w:eastAsia="Arial" w:hAnsi="Arial" w:cs="Arial"/>
                <w:b/>
                <w:color w:val="000000"/>
                <w:sz w:val="22"/>
                <w:szCs w:val="22"/>
              </w:rPr>
              <w:t>  </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rPr>
                <w:rFonts w:ascii="Arial" w:eastAsia="Arial" w:hAnsi="Arial" w:cs="Arial"/>
                <w:b/>
                <w:color w:val="000000"/>
                <w:sz w:val="22"/>
                <w:szCs w:val="22"/>
              </w:rPr>
            </w:pPr>
            <w:r>
              <w:rPr>
                <w:rFonts w:ascii="Arial" w:eastAsia="Arial" w:hAnsi="Arial" w:cs="Arial"/>
                <w:b/>
                <w:color w:val="000000"/>
                <w:sz w:val="22"/>
                <w:szCs w:val="22"/>
              </w:rPr>
              <w:t>M</w:t>
            </w:r>
            <w:r w:rsidRPr="00887F18">
              <w:rPr>
                <w:rFonts w:ascii="Arial" w:eastAsia="Arial" w:hAnsi="Arial" w:cs="Arial"/>
                <w:b/>
                <w:color w:val="000000"/>
                <w:sz w:val="22"/>
                <w:szCs w:val="22"/>
                <w:vertAlign w:val="superscript"/>
              </w:rPr>
              <w:t>2</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sdt>
              <w:sdtPr>
                <w:tag w:val="goog_rdk_3"/>
                <w:id w:val="422851966"/>
              </w:sdtPr>
              <w:sdtContent/>
            </w:sdt>
            <w:r>
              <w:rPr>
                <w:rFonts w:ascii="Arial" w:eastAsia="Arial" w:hAnsi="Arial" w:cs="Arial"/>
                <w:b/>
                <w:color w:val="000000"/>
                <w:sz w:val="22"/>
                <w:szCs w:val="22"/>
              </w:rPr>
              <w:t>62.976m²</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 xml:space="preserve">R$ 0,27  </w:t>
            </w:r>
          </w:p>
        </w:tc>
        <w:tc>
          <w:tcPr>
            <w:tcW w:w="0" w:type="auto"/>
            <w:tcBorders>
              <w:top w:val="nil"/>
              <w:left w:val="single" w:sz="8" w:space="0" w:color="000000"/>
              <w:bottom w:val="single" w:sz="8" w:space="0" w:color="000000"/>
              <w:right w:val="single" w:sz="8" w:space="0" w:color="000000"/>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 xml:space="preserve">R$ 17.003,52  </w:t>
            </w:r>
          </w:p>
        </w:tc>
      </w:tr>
      <w:tr w:rsidR="002D768B" w:rsidTr="006C667D">
        <w:trPr>
          <w:trHeight w:val="316"/>
        </w:trPr>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66"/>
              <w:jc w:val="center"/>
              <w:rPr>
                <w:rFonts w:ascii="Arial" w:eastAsia="Arial" w:hAnsi="Arial" w:cs="Arial"/>
                <w:b/>
                <w:color w:val="000000"/>
                <w:sz w:val="22"/>
                <w:szCs w:val="22"/>
              </w:rPr>
            </w:pPr>
            <w:r>
              <w:rPr>
                <w:rFonts w:ascii="Arial" w:eastAsia="Arial" w:hAnsi="Arial" w:cs="Arial"/>
                <w:b/>
                <w:color w:val="000000"/>
                <w:sz w:val="22"/>
                <w:szCs w:val="22"/>
              </w:rPr>
              <w:t>3</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Descupinização</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34"/>
              <w:jc w:val="center"/>
              <w:rPr>
                <w:rFonts w:ascii="Arial" w:eastAsia="Arial" w:hAnsi="Arial" w:cs="Arial"/>
                <w:b/>
                <w:color w:val="000000"/>
                <w:sz w:val="22"/>
                <w:szCs w:val="22"/>
              </w:rPr>
            </w:pPr>
            <w:r>
              <w:rPr>
                <w:rFonts w:ascii="Arial" w:eastAsia="Arial" w:hAnsi="Arial" w:cs="Arial"/>
                <w:sz w:val="22"/>
                <w:szCs w:val="22"/>
              </w:rPr>
              <w:t>3417</w:t>
            </w:r>
            <w:r>
              <w:rPr>
                <w:rFonts w:ascii="Arial" w:eastAsia="Arial" w:hAnsi="Arial" w:cs="Arial"/>
                <w:b/>
                <w:color w:val="000000"/>
                <w:sz w:val="22"/>
                <w:szCs w:val="22"/>
              </w:rPr>
              <w:t>  </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rPr>
                <w:rFonts w:ascii="Arial" w:eastAsia="Arial" w:hAnsi="Arial" w:cs="Arial"/>
                <w:b/>
                <w:color w:val="000000"/>
                <w:sz w:val="22"/>
                <w:szCs w:val="22"/>
              </w:rPr>
            </w:pPr>
            <w:r>
              <w:rPr>
                <w:rFonts w:ascii="Arial" w:eastAsia="Arial" w:hAnsi="Arial" w:cs="Arial"/>
                <w:b/>
                <w:color w:val="000000"/>
                <w:sz w:val="22"/>
                <w:szCs w:val="22"/>
              </w:rPr>
              <w:t>M</w:t>
            </w:r>
            <w:r w:rsidRPr="00887F18">
              <w:rPr>
                <w:rFonts w:ascii="Arial" w:eastAsia="Arial" w:hAnsi="Arial" w:cs="Arial"/>
                <w:b/>
                <w:color w:val="000000"/>
                <w:sz w:val="22"/>
                <w:szCs w:val="22"/>
                <w:vertAlign w:val="superscript"/>
              </w:rPr>
              <w:t>2</w:t>
            </w:r>
          </w:p>
        </w:tc>
        <w:bookmarkStart w:id="1" w:name="_heading=h.2et92p0" w:colFirst="0" w:colLast="0"/>
        <w:bookmarkEnd w:id="1"/>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sdt>
              <w:sdtPr>
                <w:tag w:val="goog_rdk_4"/>
                <w:id w:val="114797488"/>
              </w:sdtPr>
              <w:sdtContent/>
            </w:sdt>
            <w:r>
              <w:rPr>
                <w:rFonts w:ascii="Arial" w:eastAsia="Arial" w:hAnsi="Arial" w:cs="Arial"/>
                <w:b/>
                <w:color w:val="000000"/>
                <w:sz w:val="22"/>
                <w:szCs w:val="22"/>
              </w:rPr>
              <w:t>20.531m²</w:t>
            </w:r>
          </w:p>
        </w:tc>
        <w:tc>
          <w:tcPr>
            <w:tcW w:w="0" w:type="auto"/>
            <w:tcBorders>
              <w:top w:val="nil"/>
              <w:left w:val="single" w:sz="8" w:space="0" w:color="000000"/>
              <w:bottom w:val="single" w:sz="8" w:space="0" w:color="000000"/>
              <w:right w:val="nil"/>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 xml:space="preserve">R$ 0,48  </w:t>
            </w:r>
          </w:p>
        </w:tc>
        <w:tc>
          <w:tcPr>
            <w:tcW w:w="0" w:type="auto"/>
            <w:tcBorders>
              <w:top w:val="nil"/>
              <w:left w:val="single" w:sz="8" w:space="0" w:color="000000"/>
              <w:bottom w:val="single" w:sz="8" w:space="0" w:color="000000"/>
              <w:right w:val="single" w:sz="8" w:space="0" w:color="000000"/>
            </w:tcBorders>
            <w:shd w:val="clear" w:color="auto" w:fill="auto"/>
            <w:vAlign w:val="center"/>
          </w:tcPr>
          <w:p w:rsidR="002D768B" w:rsidRDefault="002D768B" w:rsidP="006C667D">
            <w:pPr>
              <w:ind w:left="284"/>
              <w:rPr>
                <w:rFonts w:ascii="Arial" w:eastAsia="Arial" w:hAnsi="Arial" w:cs="Arial"/>
                <w:b/>
                <w:color w:val="000000"/>
                <w:sz w:val="22"/>
                <w:szCs w:val="22"/>
              </w:rPr>
            </w:pPr>
            <w:r>
              <w:rPr>
                <w:rFonts w:ascii="Arial" w:eastAsia="Arial" w:hAnsi="Arial" w:cs="Arial"/>
                <w:b/>
                <w:color w:val="000000"/>
                <w:sz w:val="22"/>
                <w:szCs w:val="22"/>
              </w:rPr>
              <w:t xml:space="preserve"> R$ 9.854,88  </w:t>
            </w:r>
          </w:p>
        </w:tc>
      </w:tr>
      <w:tr w:rsidR="002D768B" w:rsidTr="006C667D">
        <w:trPr>
          <w:trHeight w:val="684"/>
        </w:trPr>
        <w:tc>
          <w:tcPr>
            <w:tcW w:w="0" w:type="auto"/>
            <w:gridSpan w:val="6"/>
            <w:tcBorders>
              <w:top w:val="single" w:sz="8" w:space="0" w:color="000000"/>
              <w:left w:val="single" w:sz="8" w:space="0" w:color="000000"/>
              <w:bottom w:val="single" w:sz="4" w:space="0" w:color="auto"/>
              <w:right w:val="single" w:sz="8" w:space="0" w:color="000000"/>
            </w:tcBorders>
            <w:shd w:val="clear" w:color="auto" w:fill="auto"/>
            <w:vAlign w:val="center"/>
          </w:tcPr>
          <w:p w:rsidR="002D768B" w:rsidRDefault="002D768B" w:rsidP="006C667D">
            <w:pPr>
              <w:ind w:left="284"/>
              <w:jc w:val="right"/>
              <w:rPr>
                <w:rFonts w:ascii="Arial" w:eastAsia="Arial" w:hAnsi="Arial" w:cs="Arial"/>
                <w:b/>
                <w:color w:val="000000"/>
                <w:sz w:val="22"/>
                <w:szCs w:val="22"/>
              </w:rPr>
            </w:pPr>
            <w:r>
              <w:rPr>
                <w:rFonts w:ascii="Arial" w:eastAsia="Arial" w:hAnsi="Arial" w:cs="Arial"/>
                <w:b/>
                <w:color w:val="000000"/>
                <w:sz w:val="22"/>
                <w:szCs w:val="22"/>
              </w:rPr>
              <w:t xml:space="preserve">PREÇO GLOBAL MÁXIMO ACEITÁVEL DO GRUPO ÚNICO </w:t>
            </w:r>
          </w:p>
          <w:p w:rsidR="002D768B" w:rsidRDefault="002D768B" w:rsidP="006C667D">
            <w:pPr>
              <w:ind w:left="284"/>
              <w:jc w:val="right"/>
              <w:rPr>
                <w:rFonts w:ascii="Arial" w:eastAsia="Arial" w:hAnsi="Arial" w:cs="Arial"/>
                <w:b/>
                <w:color w:val="000000"/>
                <w:sz w:val="22"/>
                <w:szCs w:val="22"/>
              </w:rPr>
            </w:pPr>
            <w:r>
              <w:rPr>
                <w:rFonts w:ascii="Arial" w:eastAsia="Arial" w:hAnsi="Arial" w:cs="Arial"/>
                <w:b/>
                <w:color w:val="000000"/>
                <w:sz w:val="22"/>
                <w:szCs w:val="22"/>
              </w:rPr>
              <w:t>(soma dos valores totais dos itens 1 a 3)</w:t>
            </w:r>
          </w:p>
        </w:tc>
        <w:tc>
          <w:tcPr>
            <w:tcW w:w="0" w:type="auto"/>
            <w:tcBorders>
              <w:top w:val="nil"/>
              <w:left w:val="single" w:sz="8" w:space="0" w:color="000000"/>
              <w:bottom w:val="single" w:sz="8" w:space="0" w:color="000000"/>
              <w:right w:val="single" w:sz="8" w:space="0" w:color="000000"/>
            </w:tcBorders>
            <w:shd w:val="clear" w:color="auto" w:fill="auto"/>
            <w:vAlign w:val="center"/>
          </w:tcPr>
          <w:p w:rsidR="002D768B" w:rsidRDefault="002D768B" w:rsidP="006C667D">
            <w:pPr>
              <w:ind w:left="284"/>
              <w:jc w:val="center"/>
              <w:rPr>
                <w:rFonts w:ascii="Arial" w:eastAsia="Arial" w:hAnsi="Arial" w:cs="Arial"/>
                <w:b/>
                <w:color w:val="000000"/>
                <w:sz w:val="22"/>
                <w:szCs w:val="22"/>
              </w:rPr>
            </w:pPr>
            <w:r>
              <w:rPr>
                <w:rFonts w:ascii="Arial" w:eastAsia="Arial" w:hAnsi="Arial" w:cs="Arial"/>
                <w:b/>
                <w:color w:val="000000"/>
                <w:sz w:val="22"/>
                <w:szCs w:val="22"/>
              </w:rPr>
              <w:t xml:space="preserve">R$ 42.602,40  </w:t>
            </w:r>
          </w:p>
        </w:tc>
      </w:tr>
    </w:tbl>
    <w:p w:rsidR="002D768B" w:rsidRDefault="002D768B" w:rsidP="002D768B">
      <w:pPr>
        <w:rPr>
          <w:rFonts w:ascii="Arial" w:eastAsia="Arial" w:hAnsi="Arial" w:cs="Arial"/>
          <w:i/>
          <w:color w:val="FF0000"/>
          <w:sz w:val="22"/>
          <w:szCs w:val="22"/>
        </w:rPr>
      </w:pPr>
    </w:p>
    <w:p w:rsidR="002D768B" w:rsidRDefault="002D768B" w:rsidP="002D768B">
      <w:pPr>
        <w:jc w:val="both"/>
        <w:rPr>
          <w:rFonts w:ascii="Arial" w:eastAsia="Arial" w:hAnsi="Arial" w:cs="Arial"/>
          <w:i/>
          <w:color w:val="FF0000"/>
          <w:sz w:val="22"/>
          <w:szCs w:val="22"/>
        </w:rPr>
      </w:pPr>
    </w:p>
    <w:p w:rsidR="002D768B" w:rsidRDefault="002D768B" w:rsidP="002D768B">
      <w:pPr>
        <w:widowControl/>
        <w:numPr>
          <w:ilvl w:val="1"/>
          <w:numId w:val="49"/>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w:t>
      </w:r>
      <w:r w:rsidRPr="00265802">
        <w:rPr>
          <w:rFonts w:ascii="Arial" w:eastAsia="Arial" w:hAnsi="Arial" w:cs="Arial"/>
          <w:color w:val="000000"/>
          <w:sz w:val="22"/>
          <w:szCs w:val="22"/>
        </w:rPr>
        <w:t xml:space="preserve">s) serviço(s) aos quais se referem o presente Termo de Referência enquadram-se na classificação de serviço(s) comum(ns), que podem ser objetivamente definidos no Edital, por meio de especificações usuais praticadas no mercado, a serem contratados mediante licitação, na modalidade pregão, em sua forma eletrônica, de acordo </w:t>
      </w:r>
      <w:r w:rsidRPr="00265802">
        <w:rPr>
          <w:rFonts w:ascii="Arial" w:hAnsi="Arial" w:cs="Arial"/>
          <w:iCs/>
          <w:color w:val="000000"/>
          <w:sz w:val="22"/>
          <w:szCs w:val="22"/>
        </w:rPr>
        <w:t>com os incisos XIII e XLI do artigo 6º, o parágrafo 2º do artigo 17 e o artigo 29, todos da Lei nº 14.133/2021.</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49"/>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w:t>
      </w:r>
      <w:r w:rsidRPr="00FB3D39">
        <w:rPr>
          <w:rFonts w:ascii="Arial" w:eastAsia="Arial" w:hAnsi="Arial" w:cs="Arial"/>
          <w:color w:val="000000"/>
          <w:sz w:val="22"/>
          <w:szCs w:val="22"/>
        </w:rPr>
        <w:t>) ou igual</w:t>
      </w:r>
      <w:r>
        <w:rPr>
          <w:rFonts w:ascii="Arial" w:eastAsia="Arial" w:hAnsi="Arial" w:cs="Arial"/>
          <w:color w:val="000000"/>
          <w:sz w:val="22"/>
          <w:szCs w:val="22"/>
        </w:rPr>
        <w:t>(is) a zero, o que enseja a desclassificação.</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49"/>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color w:val="000000"/>
          <w:sz w:val="22"/>
          <w:szCs w:val="22"/>
        </w:rPr>
        <w:t>Neste caso, havendo divergência quanto ao código/descrição do CATMAT/CATSER prevalecerão as especificações detalhadas neste Termo de Referência.</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49"/>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A Fundamentação para o Parcelamento ou não do objeto da contratação encontra-se pormenorizada em Tópico específico dos Estudos Técnicos Preliminares.</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2"/>
          <w:numId w:val="49"/>
        </w:numPr>
        <w:pBdr>
          <w:top w:val="nil"/>
          <w:left w:val="nil"/>
          <w:bottom w:val="nil"/>
          <w:right w:val="nil"/>
          <w:between w:val="nil"/>
        </w:pBdr>
        <w:suppressAutoHyphens w:val="0"/>
        <w:ind w:left="0" w:firstLine="0"/>
        <w:rPr>
          <w:rFonts w:ascii="Arial" w:eastAsia="Arial" w:hAnsi="Arial" w:cs="Arial"/>
          <w:color w:val="000000"/>
          <w:sz w:val="22"/>
          <w:szCs w:val="22"/>
        </w:rPr>
      </w:pPr>
      <w:r>
        <w:rPr>
          <w:rFonts w:ascii="Arial" w:eastAsia="Arial" w:hAnsi="Arial" w:cs="Arial"/>
          <w:color w:val="000000"/>
          <w:sz w:val="22"/>
          <w:szCs w:val="22"/>
        </w:rPr>
        <w:t>A licitação ocorrerá por Grupo Único.</w:t>
      </w:r>
    </w:p>
    <w:p w:rsidR="002D768B" w:rsidRDefault="002D768B" w:rsidP="002D768B">
      <w:pPr>
        <w:jc w:val="both"/>
        <w:rPr>
          <w:rFonts w:ascii="Arial" w:eastAsia="Arial" w:hAnsi="Arial" w:cs="Arial"/>
          <w:sz w:val="22"/>
          <w:szCs w:val="22"/>
        </w:rPr>
      </w:pPr>
    </w:p>
    <w:p w:rsidR="002D768B" w:rsidRDefault="002D768B" w:rsidP="002D768B">
      <w:pPr>
        <w:pBdr>
          <w:top w:val="nil"/>
          <w:left w:val="nil"/>
          <w:bottom w:val="nil"/>
          <w:right w:val="nil"/>
          <w:between w:val="nil"/>
        </w:pBdr>
        <w:jc w:val="both"/>
        <w:rPr>
          <w:rFonts w:ascii="Arial" w:eastAsia="Arial" w:hAnsi="Arial" w:cs="Arial"/>
          <w:b/>
          <w:i/>
          <w:color w:val="00B0F0"/>
          <w:sz w:val="22"/>
          <w:szCs w:val="22"/>
        </w:rPr>
      </w:pPr>
      <w:r>
        <w:rPr>
          <w:rFonts w:ascii="Arial" w:eastAsia="Arial" w:hAnsi="Arial" w:cs="Arial"/>
          <w:b/>
          <w:color w:val="000000"/>
          <w:sz w:val="22"/>
          <w:szCs w:val="22"/>
        </w:rPr>
        <w:t>Prazo de Vigência</w:t>
      </w:r>
    </w:p>
    <w:p w:rsidR="002D768B" w:rsidRDefault="002D768B" w:rsidP="002D768B">
      <w:pPr>
        <w:pBdr>
          <w:top w:val="nil"/>
          <w:left w:val="nil"/>
          <w:bottom w:val="nil"/>
          <w:right w:val="nil"/>
          <w:between w:val="nil"/>
        </w:pBdr>
        <w:ind w:left="720" w:hanging="436"/>
        <w:jc w:val="both"/>
        <w:rPr>
          <w:rFonts w:ascii="Arial" w:eastAsia="Arial" w:hAnsi="Arial" w:cs="Arial"/>
          <w:b/>
          <w:i/>
          <w:color w:val="00B0F0"/>
          <w:sz w:val="22"/>
          <w:szCs w:val="22"/>
        </w:rPr>
      </w:pPr>
    </w:p>
    <w:p w:rsidR="002D768B" w:rsidRDefault="002D768B" w:rsidP="002D768B">
      <w:pPr>
        <w:pBdr>
          <w:top w:val="nil"/>
          <w:left w:val="nil"/>
          <w:bottom w:val="nil"/>
          <w:right w:val="nil"/>
          <w:between w:val="nil"/>
        </w:pBdr>
        <w:jc w:val="both"/>
        <w:rPr>
          <w:rFonts w:ascii="Arial" w:eastAsia="Arial" w:hAnsi="Arial" w:cs="Arial"/>
          <w:i/>
          <w:color w:val="FF0000"/>
          <w:sz w:val="22"/>
          <w:szCs w:val="22"/>
        </w:rPr>
      </w:pPr>
      <w:r w:rsidRPr="00557237">
        <w:rPr>
          <w:rFonts w:ascii="Arial" w:eastAsia="Arial" w:hAnsi="Arial" w:cs="Arial"/>
          <w:sz w:val="22"/>
          <w:szCs w:val="22"/>
        </w:rPr>
        <w:t>1.6 O prazo de vigência da contratação é de 12 (doze) meses, ressalvada a garantia dos serviços executados.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p>
    <w:p w:rsidR="002D768B" w:rsidRDefault="002D768B" w:rsidP="002D768B">
      <w:pPr>
        <w:widowControl/>
        <w:numPr>
          <w:ilvl w:val="0"/>
          <w:numId w:val="49"/>
        </w:numPr>
        <w:pBdr>
          <w:top w:val="nil"/>
          <w:left w:val="nil"/>
          <w:bottom w:val="nil"/>
          <w:right w:val="nil"/>
          <w:between w:val="nil"/>
        </w:pBdr>
        <w:suppressAutoHyphens w:val="0"/>
        <w:ind w:left="0" w:firstLine="0"/>
        <w:jc w:val="both"/>
        <w:rPr>
          <w:rFonts w:ascii="Arial" w:eastAsia="Arial" w:hAnsi="Arial" w:cs="Arial"/>
          <w:b/>
          <w:color w:val="000000"/>
          <w:sz w:val="22"/>
          <w:szCs w:val="22"/>
        </w:rPr>
      </w:pPr>
      <w:r>
        <w:rPr>
          <w:rFonts w:ascii="Arial" w:eastAsia="Arial" w:hAnsi="Arial" w:cs="Arial"/>
          <w:b/>
          <w:color w:val="000000"/>
          <w:sz w:val="22"/>
          <w:szCs w:val="22"/>
        </w:rPr>
        <w:t xml:space="preserve">FUNDAMENTAÇÃO E DESCRIÇÃO DA NECESSIDADE DA CONTRATAÇÃO (Art. 6º, XXIII, alínea ‘b’, da Lei nº 14.133/2021) </w:t>
      </w:r>
    </w:p>
    <w:p w:rsidR="002D768B" w:rsidRDefault="002D768B" w:rsidP="002D768B">
      <w:pPr>
        <w:jc w:val="both"/>
        <w:rPr>
          <w:rFonts w:ascii="Arial" w:eastAsia="Arial" w:hAnsi="Arial" w:cs="Arial"/>
          <w:sz w:val="22"/>
          <w:szCs w:val="22"/>
        </w:rPr>
      </w:pPr>
    </w:p>
    <w:p w:rsidR="002D768B" w:rsidRDefault="002D768B" w:rsidP="002D768B">
      <w:pPr>
        <w:widowControl/>
        <w:numPr>
          <w:ilvl w:val="1"/>
          <w:numId w:val="56"/>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A Fundamentação da Contratação e de seus quantitativos encontra-se pormenorizada em tópico específico dos Estudos Técnicos Preliminares.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p>
    <w:p w:rsidR="002D768B" w:rsidRDefault="002D768B" w:rsidP="002D768B">
      <w:pPr>
        <w:widowControl/>
        <w:numPr>
          <w:ilvl w:val="0"/>
          <w:numId w:val="56"/>
        </w:numPr>
        <w:pBdr>
          <w:top w:val="nil"/>
          <w:left w:val="nil"/>
          <w:bottom w:val="nil"/>
          <w:right w:val="nil"/>
          <w:between w:val="nil"/>
        </w:pBdr>
        <w:suppressAutoHyphens w:val="0"/>
        <w:ind w:left="0" w:firstLine="0"/>
        <w:jc w:val="both"/>
        <w:rPr>
          <w:rFonts w:ascii="Arial" w:eastAsia="Arial" w:hAnsi="Arial" w:cs="Arial"/>
          <w:b/>
          <w:color w:val="000000"/>
          <w:sz w:val="22"/>
          <w:szCs w:val="22"/>
        </w:rPr>
      </w:pPr>
      <w:r>
        <w:rPr>
          <w:rFonts w:ascii="Arial" w:eastAsia="Arial" w:hAnsi="Arial" w:cs="Arial"/>
          <w:b/>
          <w:color w:val="000000"/>
          <w:sz w:val="22"/>
          <w:szCs w:val="22"/>
        </w:rPr>
        <w:t>DESCRIÇÃO DA SOLUÇÃO COMO UM TODO CONSIDERADO O CICLO DE VIDA DO OBJETO (Art. 6º, XXIII, alínea ‘c’ e art. 40, §1º, I da Lei nº 14.133/2021)</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0"/>
          <w:numId w:val="50"/>
        </w:numPr>
        <w:pBdr>
          <w:top w:val="nil"/>
          <w:left w:val="nil"/>
          <w:bottom w:val="nil"/>
          <w:right w:val="nil"/>
          <w:between w:val="nil"/>
        </w:pBdr>
        <w:shd w:val="clear" w:color="auto" w:fill="FFFFFF"/>
        <w:suppressAutoHyphens w:val="0"/>
        <w:ind w:left="0" w:firstLine="0"/>
        <w:jc w:val="both"/>
        <w:rPr>
          <w:rFonts w:ascii="Arial" w:eastAsia="Arial" w:hAnsi="Arial" w:cs="Arial"/>
          <w:sz w:val="22"/>
          <w:szCs w:val="22"/>
        </w:rPr>
      </w:pPr>
      <w:r>
        <w:rPr>
          <w:rFonts w:ascii="Arial" w:eastAsia="Arial" w:hAnsi="Arial" w:cs="Arial"/>
          <w:sz w:val="22"/>
          <w:szCs w:val="22"/>
        </w:rPr>
        <w:t>A descrição da solução como um todo encontra-se pormenorizada em tópico específico dos Estudos Técnicos Preliminares.</w:t>
      </w:r>
    </w:p>
    <w:p w:rsidR="002D768B" w:rsidRDefault="002D768B" w:rsidP="002D768B">
      <w:pPr>
        <w:pBdr>
          <w:top w:val="nil"/>
          <w:left w:val="nil"/>
          <w:bottom w:val="nil"/>
          <w:right w:val="nil"/>
          <w:between w:val="nil"/>
        </w:pBdr>
        <w:shd w:val="clear" w:color="auto" w:fill="FFFFFF"/>
        <w:jc w:val="both"/>
        <w:rPr>
          <w:rFonts w:ascii="Arial" w:eastAsia="Arial" w:hAnsi="Arial" w:cs="Arial"/>
          <w:sz w:val="22"/>
          <w:szCs w:val="22"/>
        </w:rPr>
      </w:pPr>
    </w:p>
    <w:p w:rsidR="002D768B" w:rsidRPr="00053D06" w:rsidRDefault="002D768B" w:rsidP="002D768B">
      <w:pPr>
        <w:widowControl/>
        <w:numPr>
          <w:ilvl w:val="0"/>
          <w:numId w:val="50"/>
        </w:numPr>
        <w:pBdr>
          <w:top w:val="nil"/>
          <w:left w:val="nil"/>
          <w:bottom w:val="nil"/>
          <w:right w:val="nil"/>
          <w:between w:val="nil"/>
        </w:pBdr>
        <w:shd w:val="clear" w:color="auto" w:fill="FFFFFF"/>
        <w:suppressAutoHyphens w:val="0"/>
        <w:ind w:left="0" w:firstLine="0"/>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Complementarmente ao descritivo da cláusula 1, a presente contratação exigirá às seguintes especificações:</w:t>
      </w:r>
    </w:p>
    <w:p w:rsidR="002D768B" w:rsidRDefault="002D768B" w:rsidP="002D768B">
      <w:pPr>
        <w:pBdr>
          <w:top w:val="nil"/>
          <w:left w:val="nil"/>
          <w:bottom w:val="nil"/>
          <w:right w:val="nil"/>
          <w:between w:val="nil"/>
        </w:pBdr>
        <w:shd w:val="clear" w:color="auto" w:fill="FFFFFF"/>
        <w:jc w:val="both"/>
        <w:rPr>
          <w:rFonts w:ascii="Arial" w:eastAsia="Arial" w:hAnsi="Arial" w:cs="Arial"/>
          <w:color w:val="0000FF"/>
          <w:sz w:val="22"/>
          <w:szCs w:val="22"/>
        </w:rPr>
      </w:pPr>
    </w:p>
    <w:p w:rsidR="002D768B" w:rsidRPr="00265802" w:rsidRDefault="002D768B" w:rsidP="002D768B">
      <w:pPr>
        <w:pStyle w:val="PargrafodaLista"/>
        <w:numPr>
          <w:ilvl w:val="2"/>
          <w:numId w:val="62"/>
        </w:numPr>
        <w:pBdr>
          <w:top w:val="nil"/>
          <w:left w:val="nil"/>
          <w:bottom w:val="nil"/>
          <w:right w:val="nil"/>
          <w:between w:val="nil"/>
        </w:pBdr>
        <w:shd w:val="clear" w:color="auto" w:fill="FFFFFF"/>
        <w:suppressAutoHyphens w:val="0"/>
        <w:jc w:val="both"/>
        <w:rPr>
          <w:rFonts w:eastAsia="Arial" w:cs="Arial"/>
          <w:sz w:val="22"/>
          <w:szCs w:val="22"/>
        </w:rPr>
      </w:pPr>
      <w:r w:rsidRPr="00265802">
        <w:rPr>
          <w:rFonts w:eastAsia="Arial" w:cs="Arial"/>
          <w:color w:val="000000"/>
          <w:sz w:val="22"/>
          <w:szCs w:val="22"/>
        </w:rPr>
        <w:t>A solução viável para atendimento das necessidades do TRE-SP (CONTRATANTE) é a contratação de empresa de serviços especializados de controle sanitário de ambiente, que abrange desinsetização, desratização e descupinização em madeira seca, e consiste no emprego de substâncias químicas (rigidamente enquadradas em normativas sanitárias), por meio de técnico(s) operador(es) especializado(s), utilizando os equipamentos de proteção apropriados aos serviços realizados, em rigorosa observância das normas sanitárias e trabalhistas vigentes.</w:t>
      </w:r>
    </w:p>
    <w:p w:rsidR="002D768B" w:rsidRPr="00265802" w:rsidRDefault="002D768B" w:rsidP="002D768B">
      <w:pPr>
        <w:pStyle w:val="PargrafodaLista"/>
        <w:numPr>
          <w:ilvl w:val="2"/>
          <w:numId w:val="62"/>
        </w:numPr>
        <w:pBdr>
          <w:top w:val="nil"/>
          <w:left w:val="nil"/>
          <w:bottom w:val="nil"/>
          <w:right w:val="nil"/>
          <w:between w:val="nil"/>
        </w:pBdr>
        <w:shd w:val="clear" w:color="auto" w:fill="FFFFFF"/>
        <w:suppressAutoHyphens w:val="0"/>
        <w:jc w:val="both"/>
        <w:rPr>
          <w:rFonts w:eastAsia="Arial" w:cs="Arial"/>
          <w:sz w:val="22"/>
          <w:szCs w:val="22"/>
        </w:rPr>
      </w:pPr>
      <w:r w:rsidRPr="00265802">
        <w:rPr>
          <w:rFonts w:eastAsia="Arial" w:cs="Arial"/>
          <w:sz w:val="22"/>
          <w:szCs w:val="22"/>
        </w:rPr>
        <w:t xml:space="preserve">A aplicação dos produtos químicos não poderá oferecer risco de contaminação para pessoas, alimentos, produtos, meio ambiente, equipamentos, utensílios etc. Para tanto, a contratada deverá informar previamente à Administração, por meio da fiscalização, sobre os cuidados que devem ser tomados antes, durante e após a execução dos serviços, inclusive de ordem pessoal, relativamente à presença dos servidores no local da aplicação. </w:t>
      </w:r>
    </w:p>
    <w:p w:rsidR="002D768B" w:rsidRPr="00265802" w:rsidRDefault="002D768B" w:rsidP="002D768B">
      <w:pPr>
        <w:pStyle w:val="PargrafodaLista"/>
        <w:numPr>
          <w:ilvl w:val="2"/>
          <w:numId w:val="62"/>
        </w:numPr>
        <w:pBdr>
          <w:top w:val="nil"/>
          <w:left w:val="nil"/>
          <w:bottom w:val="nil"/>
          <w:right w:val="nil"/>
          <w:between w:val="nil"/>
        </w:pBdr>
        <w:shd w:val="clear" w:color="auto" w:fill="FFFFFF"/>
        <w:suppressAutoHyphens w:val="0"/>
        <w:jc w:val="both"/>
        <w:rPr>
          <w:rFonts w:eastAsia="Arial" w:cs="Arial"/>
          <w:sz w:val="22"/>
          <w:szCs w:val="22"/>
        </w:rPr>
      </w:pPr>
      <w:r w:rsidRPr="00265802">
        <w:rPr>
          <w:rFonts w:eastAsia="Arial" w:cs="Arial"/>
          <w:sz w:val="22"/>
          <w:szCs w:val="22"/>
        </w:rPr>
        <w:t xml:space="preserve">As demandas que o Tribunal visa atender envolvem a lida com insetos rasteiros e outras espécies consideradas como pragas, tais como: baratas, pulgas, carrapatos, percevejos, aranhas, formigas, traças e semelhantes; o controle e a eliminação de roedores, tais como: camundongos, ratos pretos e ratazanas; bem como, o extermínio, controle e prevenção contra organismos xilófagos como brocas de madeira e cupins de madeira seca. A solução técnica adequada para o equacionamento de tais problemáticas é a adoção das seguintes abordagens, respectivamente: desinsetização, desratização e descupinização, compreendendo 2 (duas) aplicações dos produtos necessários em toda a área prevista - desinsetização e desratização em – </w:t>
      </w:r>
      <w:r w:rsidRPr="00265802">
        <w:rPr>
          <w:rFonts w:eastAsia="Arial" w:cs="Arial"/>
          <w:b/>
          <w:sz w:val="22"/>
          <w:szCs w:val="22"/>
        </w:rPr>
        <w:t>62.976 m²</w:t>
      </w:r>
      <w:r w:rsidRPr="00265802">
        <w:rPr>
          <w:rFonts w:eastAsia="Arial" w:cs="Arial"/>
          <w:sz w:val="22"/>
          <w:szCs w:val="22"/>
        </w:rPr>
        <w:t xml:space="preserve">- e descupinização em </w:t>
      </w:r>
      <w:r w:rsidRPr="00265802">
        <w:rPr>
          <w:rFonts w:eastAsia="Arial" w:cs="Arial"/>
          <w:b/>
          <w:sz w:val="22"/>
          <w:szCs w:val="22"/>
        </w:rPr>
        <w:t>20.531 m²,</w:t>
      </w:r>
      <w:r w:rsidRPr="00265802">
        <w:rPr>
          <w:rFonts w:eastAsia="Arial" w:cs="Arial"/>
          <w:sz w:val="22"/>
          <w:szCs w:val="22"/>
        </w:rPr>
        <w:t xml:space="preserve"> ocorrendo a segunda aplicação após seis meses da primeira, sem prejuízo de reforços quando necessário durante os períodos de garantia (seis meses após cada aplicação).</w:t>
      </w:r>
    </w:p>
    <w:p w:rsidR="002D768B" w:rsidRDefault="002D768B" w:rsidP="002D768B">
      <w:pPr>
        <w:shd w:val="clear" w:color="auto" w:fill="FFFFFF"/>
        <w:jc w:val="both"/>
        <w:rPr>
          <w:rFonts w:ascii="Arial" w:eastAsia="Arial" w:hAnsi="Arial" w:cs="Arial"/>
          <w:sz w:val="22"/>
          <w:szCs w:val="22"/>
        </w:rPr>
      </w:pPr>
    </w:p>
    <w:p w:rsidR="002D768B" w:rsidRDefault="002D768B" w:rsidP="002D768B">
      <w:pPr>
        <w:widowControl/>
        <w:numPr>
          <w:ilvl w:val="0"/>
          <w:numId w:val="50"/>
        </w:numPr>
        <w:shd w:val="clear" w:color="auto" w:fill="FFFFFF"/>
        <w:suppressAutoHyphens w:val="0"/>
        <w:ind w:left="0" w:firstLine="0"/>
        <w:jc w:val="both"/>
        <w:rPr>
          <w:rFonts w:ascii="Arial" w:eastAsia="Arial" w:hAnsi="Arial" w:cs="Arial"/>
          <w:sz w:val="22"/>
          <w:szCs w:val="22"/>
        </w:rPr>
      </w:pPr>
      <w:r>
        <w:rPr>
          <w:rFonts w:ascii="Arial" w:eastAsia="Arial" w:hAnsi="Arial" w:cs="Arial"/>
          <w:sz w:val="22"/>
          <w:szCs w:val="22"/>
        </w:rPr>
        <w:t xml:space="preserve"> Assim, em relação à desinsetização, a linha de ação respectiva, no geral, envolve:</w:t>
      </w:r>
    </w:p>
    <w:p w:rsidR="002D768B" w:rsidRDefault="002D768B" w:rsidP="002D768B">
      <w:pPr>
        <w:numPr>
          <w:ilvl w:val="0"/>
          <w:numId w:val="57"/>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O extermínio e/ou controle de insetos rasteiros e outras espécies consideradas como pragas, tais como: baratas (periplaneta americana e, especialmente, blatella germanica), pulgas, carrapatos, percevejos, aranhas, formigas, traças e semelhantes;</w:t>
      </w:r>
    </w:p>
    <w:p w:rsidR="002D768B" w:rsidRDefault="002D768B" w:rsidP="002D768B">
      <w:pPr>
        <w:numPr>
          <w:ilvl w:val="0"/>
          <w:numId w:val="57"/>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lastRenderedPageBreak/>
        <w:t>Feitos em forma de pulverização líquida (ou aerosol) em todas as áreas e em forma de iscas gel por baixo das mesas, dentro dos armários e outros locais eventualmente indicados pela Fiscalização, como canaletas, guarnições, batentes etc.;</w:t>
      </w:r>
    </w:p>
    <w:p w:rsidR="002D768B" w:rsidRDefault="002D768B" w:rsidP="002D768B">
      <w:pPr>
        <w:numPr>
          <w:ilvl w:val="0"/>
          <w:numId w:val="57"/>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Em relação às pulverizações, a utilização de produtos solúveis em água, tendo como princípio ativo deltametrina, cipermetrina, lambdacyhalothrin ou similares;</w:t>
      </w:r>
    </w:p>
    <w:p w:rsidR="002D768B" w:rsidRDefault="002D768B" w:rsidP="002D768B">
      <w:pPr>
        <w:numPr>
          <w:ilvl w:val="0"/>
          <w:numId w:val="57"/>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No caso do controle de blatella germanica, a utilização iscas em gel com o princípio ativo hidramethylnone ou fipronil.</w:t>
      </w:r>
    </w:p>
    <w:p w:rsidR="002D768B" w:rsidRDefault="002D768B" w:rsidP="002D768B">
      <w:pPr>
        <w:numPr>
          <w:ilvl w:val="0"/>
          <w:numId w:val="57"/>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Caso seja adotada a técnica da fumigação ou atomização, a apresentação de relatório prévio pela empresa contratada, esclarecendo sobre eventual necessidade de retirada do (s) material (is) atacado (s) pela (s) espécie (s) para a devida aplicação dos produtos em local apropriado;</w:t>
      </w:r>
    </w:p>
    <w:p w:rsidR="002D768B" w:rsidRDefault="002D768B" w:rsidP="002D768B">
      <w:pPr>
        <w:shd w:val="clear" w:color="auto" w:fill="FFFFFF"/>
        <w:jc w:val="both"/>
        <w:rPr>
          <w:rFonts w:ascii="Arial" w:eastAsia="Arial" w:hAnsi="Arial" w:cs="Arial"/>
          <w:sz w:val="22"/>
          <w:szCs w:val="22"/>
        </w:rPr>
      </w:pPr>
    </w:p>
    <w:p w:rsidR="002D768B" w:rsidRDefault="002D768B" w:rsidP="002D768B">
      <w:pPr>
        <w:widowControl/>
        <w:numPr>
          <w:ilvl w:val="0"/>
          <w:numId w:val="50"/>
        </w:numPr>
        <w:shd w:val="clear" w:color="auto" w:fill="FFFFFF"/>
        <w:suppressAutoHyphens w:val="0"/>
        <w:ind w:left="0" w:firstLine="0"/>
        <w:jc w:val="both"/>
        <w:rPr>
          <w:rFonts w:ascii="Arial" w:eastAsia="Arial" w:hAnsi="Arial" w:cs="Arial"/>
          <w:sz w:val="22"/>
          <w:szCs w:val="22"/>
        </w:rPr>
      </w:pPr>
      <w:r>
        <w:rPr>
          <w:rFonts w:ascii="Arial" w:eastAsia="Arial" w:hAnsi="Arial" w:cs="Arial"/>
          <w:sz w:val="22"/>
          <w:szCs w:val="22"/>
        </w:rPr>
        <w:t xml:space="preserve">Quanto à </w:t>
      </w:r>
      <w:r w:rsidRPr="00053D06">
        <w:rPr>
          <w:rFonts w:ascii="Arial" w:eastAsia="Arial" w:hAnsi="Arial" w:cs="Arial"/>
          <w:color w:val="000000" w:themeColor="text1"/>
          <w:sz w:val="22"/>
          <w:szCs w:val="22"/>
        </w:rPr>
        <w:t>desratização</w:t>
      </w:r>
      <w:r>
        <w:rPr>
          <w:rFonts w:ascii="Arial" w:eastAsia="Arial" w:hAnsi="Arial" w:cs="Arial"/>
          <w:sz w:val="22"/>
          <w:szCs w:val="22"/>
        </w:rPr>
        <w:t>:</w:t>
      </w:r>
    </w:p>
    <w:p w:rsidR="002D768B" w:rsidRDefault="002D768B" w:rsidP="002D768B">
      <w:pPr>
        <w:numPr>
          <w:ilvl w:val="0"/>
          <w:numId w:val="58"/>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Extermínio e/ou controle de roedores tais como: camundongos, ratos pretos e ratazanas;</w:t>
      </w:r>
    </w:p>
    <w:p w:rsidR="002D768B" w:rsidRDefault="002D768B" w:rsidP="002D768B">
      <w:pPr>
        <w:numPr>
          <w:ilvl w:val="0"/>
          <w:numId w:val="58"/>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De acordo com a estratégia de combate, a utilização de: blocos parafinados, isca parafinada, pó de contato, granulado ou sementes envenenadas (nos casos de ratos pretos), tendo com princípio ativo bromadiolone ou similar;</w:t>
      </w:r>
    </w:p>
    <w:p w:rsidR="002D768B" w:rsidRDefault="002D768B" w:rsidP="002D768B">
      <w:pPr>
        <w:numPr>
          <w:ilvl w:val="0"/>
          <w:numId w:val="58"/>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Nos locais sujeitos a intempéries, umidade, movimentação de pessoas, e/ou animais ou quaisquer outros fatores que possam comprometer o efeito das iscas raticidas, a utilização obrigatória de cochos apropriados às espécies de roedores que frequentam tais locais;</w:t>
      </w:r>
    </w:p>
    <w:p w:rsidR="002D768B" w:rsidRDefault="002D768B" w:rsidP="002D768B">
      <w:pPr>
        <w:shd w:val="clear" w:color="auto" w:fill="FFFFFF"/>
        <w:spacing w:before="100" w:after="100"/>
        <w:jc w:val="both"/>
        <w:rPr>
          <w:rFonts w:ascii="Arial" w:eastAsia="Arial" w:hAnsi="Arial" w:cs="Arial"/>
          <w:sz w:val="22"/>
          <w:szCs w:val="22"/>
        </w:rPr>
      </w:pPr>
    </w:p>
    <w:p w:rsidR="002D768B" w:rsidRDefault="002D768B" w:rsidP="002D768B">
      <w:pPr>
        <w:widowControl/>
        <w:numPr>
          <w:ilvl w:val="0"/>
          <w:numId w:val="50"/>
        </w:numPr>
        <w:shd w:val="clear" w:color="auto" w:fill="FFFFFF"/>
        <w:suppressAutoHyphens w:val="0"/>
        <w:ind w:left="0" w:firstLine="0"/>
        <w:jc w:val="both"/>
        <w:rPr>
          <w:rFonts w:ascii="Arial" w:eastAsia="Arial" w:hAnsi="Arial" w:cs="Arial"/>
          <w:sz w:val="22"/>
          <w:szCs w:val="22"/>
        </w:rPr>
      </w:pPr>
      <w:r>
        <w:rPr>
          <w:rFonts w:ascii="Arial" w:eastAsia="Arial" w:hAnsi="Arial" w:cs="Arial"/>
          <w:sz w:val="22"/>
          <w:szCs w:val="22"/>
        </w:rPr>
        <w:t>Quanto à descupinização:</w:t>
      </w:r>
    </w:p>
    <w:p w:rsidR="002D768B" w:rsidRDefault="002D768B" w:rsidP="002D768B">
      <w:pPr>
        <w:numPr>
          <w:ilvl w:val="0"/>
          <w:numId w:val="51"/>
        </w:numPr>
        <w:shd w:val="clear" w:color="auto" w:fill="FFFFFF"/>
        <w:suppressAutoHyphens w:val="0"/>
        <w:ind w:left="0" w:firstLine="0"/>
        <w:jc w:val="both"/>
        <w:rPr>
          <w:rFonts w:ascii="Arial" w:eastAsia="Arial" w:hAnsi="Arial" w:cs="Arial"/>
          <w:sz w:val="22"/>
          <w:szCs w:val="22"/>
        </w:rPr>
      </w:pPr>
      <w:r>
        <w:rPr>
          <w:rFonts w:ascii="Arial" w:eastAsia="Arial" w:hAnsi="Arial" w:cs="Arial"/>
          <w:sz w:val="22"/>
          <w:szCs w:val="22"/>
        </w:rPr>
        <w:t>Os serviços compreendem extermínio, controle e prevenção contra organismos xilófagos como brocas de madeira e cupins de madeira seca;</w:t>
      </w:r>
    </w:p>
    <w:p w:rsidR="002D768B" w:rsidRDefault="002D768B" w:rsidP="002D768B">
      <w:pPr>
        <w:numPr>
          <w:ilvl w:val="0"/>
          <w:numId w:val="51"/>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Definição de estratégia de combate, pela empresa contratada, de acordo com as especificidades dos locais e nível de infestação, mormente atendendo às demandas específicas apresentadas pelo tribunal.</w:t>
      </w:r>
    </w:p>
    <w:p w:rsidR="002D768B" w:rsidRDefault="002D768B" w:rsidP="002D768B">
      <w:pPr>
        <w:numPr>
          <w:ilvl w:val="0"/>
          <w:numId w:val="51"/>
        </w:numPr>
        <w:shd w:val="clear" w:color="auto" w:fill="FFFFFF"/>
        <w:suppressAutoHyphens w:val="0"/>
        <w:spacing w:before="100" w:after="100"/>
        <w:ind w:left="0" w:firstLine="0"/>
        <w:jc w:val="both"/>
        <w:rPr>
          <w:rFonts w:ascii="Arial" w:eastAsia="Arial" w:hAnsi="Arial" w:cs="Arial"/>
          <w:sz w:val="22"/>
          <w:szCs w:val="22"/>
        </w:rPr>
      </w:pPr>
      <w:r>
        <w:rPr>
          <w:rFonts w:ascii="Arial" w:eastAsia="Arial" w:hAnsi="Arial" w:cs="Arial"/>
          <w:sz w:val="22"/>
          <w:szCs w:val="22"/>
        </w:rPr>
        <w:t>A descupinização realizada junto ao mobiliário e às instalações onde haja madeira e/ou focos das espécies.</w:t>
      </w:r>
    </w:p>
    <w:p w:rsidR="002D768B" w:rsidRDefault="002D768B" w:rsidP="002D768B">
      <w:pPr>
        <w:numPr>
          <w:ilvl w:val="0"/>
          <w:numId w:val="51"/>
        </w:numPr>
        <w:shd w:val="clear" w:color="auto" w:fill="FFFFFF"/>
        <w:suppressAutoHyphens w:val="0"/>
        <w:spacing w:before="100"/>
        <w:ind w:left="0" w:firstLine="0"/>
        <w:jc w:val="both"/>
        <w:rPr>
          <w:rFonts w:ascii="Arial" w:eastAsia="Arial" w:hAnsi="Arial" w:cs="Arial"/>
          <w:sz w:val="22"/>
          <w:szCs w:val="22"/>
        </w:rPr>
      </w:pPr>
      <w:r>
        <w:rPr>
          <w:rFonts w:ascii="Arial" w:eastAsia="Arial" w:hAnsi="Arial" w:cs="Arial"/>
          <w:sz w:val="22"/>
          <w:szCs w:val="22"/>
        </w:rPr>
        <w:t>Nos casos em que a estratégia de combate seja o expurgo ou fumigação, a apresentação, pela empresa contratada, de relatório fundamentado, esclarecendo sobre eventual necessidade de retirada da (s) peça (s) atacada (s) pela (s) espécie (s) para a devida aplicação dos produtos em local apropriado.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jc w:val="both"/>
        <w:rPr>
          <w:rFonts w:ascii="Arial" w:eastAsia="Arial" w:hAnsi="Arial" w:cs="Arial"/>
          <w:sz w:val="22"/>
          <w:szCs w:val="22"/>
        </w:rPr>
      </w:pPr>
    </w:p>
    <w:p w:rsidR="002D768B" w:rsidRDefault="002D768B" w:rsidP="002D768B">
      <w:pPr>
        <w:widowControl/>
        <w:numPr>
          <w:ilvl w:val="0"/>
          <w:numId w:val="62"/>
        </w:numPr>
        <w:pBdr>
          <w:top w:val="nil"/>
          <w:left w:val="nil"/>
          <w:bottom w:val="nil"/>
          <w:right w:val="nil"/>
          <w:between w:val="nil"/>
        </w:pBdr>
        <w:suppressAutoHyphens w:val="0"/>
        <w:ind w:left="0" w:firstLine="0"/>
        <w:jc w:val="both"/>
        <w:rPr>
          <w:rFonts w:ascii="Arial" w:eastAsia="Arial" w:hAnsi="Arial" w:cs="Arial"/>
          <w:b/>
          <w:color w:val="000000"/>
          <w:sz w:val="22"/>
          <w:szCs w:val="22"/>
        </w:rPr>
      </w:pPr>
      <w:r>
        <w:rPr>
          <w:rFonts w:ascii="Arial" w:eastAsia="Arial" w:hAnsi="Arial" w:cs="Arial"/>
          <w:b/>
          <w:color w:val="000000"/>
          <w:sz w:val="22"/>
          <w:szCs w:val="22"/>
        </w:rPr>
        <w:t>REQUISITOS DA CONTRATAÇÃO E MODELO DE EXECUÇÃO DO OBJETO (Art. 6º, XXIII, alíneas ‘d’ e “e” da Lei nº 14.133/21)</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 xml:space="preserve">Sustentabilidade </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4.1.</w:t>
      </w:r>
      <w:r>
        <w:rPr>
          <w:rFonts w:ascii="Arial" w:eastAsia="Arial" w:hAnsi="Arial" w:cs="Arial"/>
          <w:b/>
          <w:sz w:val="22"/>
          <w:szCs w:val="22"/>
        </w:rPr>
        <w:t xml:space="preserve"> </w:t>
      </w:r>
      <w:r>
        <w:rPr>
          <w:rFonts w:ascii="Arial" w:eastAsia="Arial" w:hAnsi="Arial" w:cs="Arial"/>
          <w:sz w:val="22"/>
          <w:szCs w:val="22"/>
        </w:rPr>
        <w:t xml:space="preserve"> Os serviços deverão ser prestados por empresas especializadas, com o devido Alvará e licença de funcionamento pela Autoridade Sanitária do Estado e/ou do Município.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4.2.</w:t>
      </w:r>
      <w:r>
        <w:rPr>
          <w:rFonts w:ascii="Arial" w:eastAsia="Arial" w:hAnsi="Arial" w:cs="Arial"/>
          <w:b/>
          <w:sz w:val="22"/>
          <w:szCs w:val="22"/>
        </w:rPr>
        <w:t xml:space="preserve"> </w:t>
      </w:r>
      <w:r>
        <w:rPr>
          <w:rFonts w:ascii="Arial" w:eastAsia="Arial" w:hAnsi="Arial" w:cs="Arial"/>
          <w:sz w:val="22"/>
          <w:szCs w:val="22"/>
        </w:rPr>
        <w:t xml:space="preserve"> A CONTRATADA deverá cumprir rigorosamente as legislações ambientais nas esferas federal, estadual e municipal em vigor.</w:t>
      </w:r>
      <w:r>
        <w:rPr>
          <w:rFonts w:ascii="Arial" w:eastAsia="Arial" w:hAnsi="Arial" w:cs="Arial"/>
          <w:b/>
          <w:sz w:val="22"/>
          <w:szCs w:val="22"/>
        </w:rPr>
        <w:t xml:space="preserve">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4.3. Os serviços deverão estar embasados em critérios e práticas de sustentabilidade em relação aos materiais e produtos a serem empregados, com previsão de adequada execução a fim de atender as demandas do Tribunal sem infringir as normativas ambientais aplicáveis:</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lastRenderedPageBreak/>
        <w:t>4.3.1. As substâncias utilizadas na formulação dos produtos químicos a serem empregados deverão estar devidamente registradas no Ministério da Saúde, e a aplicação dos produtos deverá ser executada por técnico (s) operador (es) especializado (s), utilizando os equipamentos de proteção apropriados aos serviços realizados, em rigorosa observância das normas sanitárias e trabalhistas vigentes.</w:t>
      </w:r>
    </w:p>
    <w:p w:rsidR="002D768B" w:rsidRDefault="002D768B" w:rsidP="002D768B">
      <w:pPr>
        <w:jc w:val="both"/>
        <w:rPr>
          <w:rFonts w:ascii="Arial" w:eastAsia="Arial" w:hAnsi="Arial" w:cs="Arial"/>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4.3.2. A empresa deverá comprovar</w:t>
      </w:r>
      <w:sdt>
        <w:sdtPr>
          <w:rPr>
            <w:color w:val="000000" w:themeColor="text1"/>
          </w:rPr>
          <w:tag w:val="goog_rdk_5"/>
          <w:id w:val="-1402588258"/>
        </w:sdtPr>
        <w:sdtContent/>
      </w:sdt>
      <w:r w:rsidRPr="00053D06">
        <w:rPr>
          <w:rFonts w:ascii="Arial" w:eastAsia="Arial" w:hAnsi="Arial" w:cs="Arial"/>
          <w:color w:val="000000" w:themeColor="text1"/>
          <w:sz w:val="22"/>
          <w:szCs w:val="22"/>
        </w:rPr>
        <w:t>, quando da apresentação de sua proposta de preços, possuir um responsável técnico legalmente habilitado, de nível superior, ou de nível médio profissionalizante, que responderá pela qualidade, eficácia, segurança e supervisão dos serviços prestados, treinamento dos funcionários e especificação da aquisição e do uso de produtos químicos.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4.3.2.1. O Responsável Técnico deverá estar regularmente habilitado para o exercício das funções relativas às atividades pertinentes ao controle de vetores e pragas urbanas, bem como devidamente registrado e habilitado pelo respectivo conselho profissional, dispondo de documento emitido pelo mesmo que ateste a regularidade técnica.</w:t>
      </w:r>
    </w:p>
    <w:p w:rsidR="002D768B" w:rsidRDefault="002D768B" w:rsidP="002D768B">
      <w:pPr>
        <w:jc w:val="both"/>
        <w:rPr>
          <w:rFonts w:ascii="Arial" w:eastAsia="Arial" w:hAnsi="Arial" w:cs="Arial"/>
          <w:sz w:val="22"/>
          <w:szCs w:val="22"/>
        </w:rPr>
      </w:pPr>
    </w:p>
    <w:p w:rsidR="002D768B" w:rsidRPr="00FB3D39" w:rsidRDefault="002D768B" w:rsidP="002D768B">
      <w:pPr>
        <w:jc w:val="both"/>
        <w:rPr>
          <w:rFonts w:ascii="Arial" w:eastAsia="Arial" w:hAnsi="Arial" w:cs="Arial"/>
          <w:sz w:val="22"/>
          <w:szCs w:val="22"/>
        </w:rPr>
      </w:pPr>
      <w:r>
        <w:rPr>
          <w:rFonts w:ascii="Arial" w:eastAsia="Arial" w:hAnsi="Arial" w:cs="Arial"/>
          <w:sz w:val="22"/>
          <w:szCs w:val="22"/>
        </w:rPr>
        <w:t>4.3.3</w:t>
      </w:r>
      <w:r>
        <w:rPr>
          <w:rFonts w:ascii="Arial" w:eastAsia="Arial" w:hAnsi="Arial" w:cs="Arial"/>
          <w:b/>
          <w:sz w:val="22"/>
          <w:szCs w:val="22"/>
        </w:rPr>
        <w:t>.</w:t>
      </w:r>
      <w:r>
        <w:rPr>
          <w:rFonts w:ascii="Arial" w:eastAsia="Arial" w:hAnsi="Arial" w:cs="Arial"/>
          <w:sz w:val="22"/>
          <w:szCs w:val="22"/>
        </w:rPr>
        <w:t xml:space="preserve"> A aplicação dos produtos químicos não poderá oferecer risco de contaminação para pessoas, alimentos, produtos, meio ambiente, equipamentos, utensílios etc. Para tanto, a CONTRATADA deverá informar previamente à Administração CONTRATANTE sobre os cuidados que devem ser tomados antes, durante e após a execução dos serviços, inclusive de ordem pessoal, relativamente </w:t>
      </w:r>
      <w:r w:rsidRPr="00FB3D39">
        <w:rPr>
          <w:rFonts w:ascii="Arial" w:eastAsia="Arial" w:hAnsi="Arial" w:cs="Arial"/>
          <w:sz w:val="22"/>
          <w:szCs w:val="22"/>
        </w:rPr>
        <w:t>à presença dos servidores no local da aplicação.</w:t>
      </w:r>
    </w:p>
    <w:p w:rsidR="002D768B" w:rsidRPr="00FB3D39"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sidRPr="00FB3D39">
        <w:rPr>
          <w:rFonts w:ascii="Arial" w:eastAsia="Arial" w:hAnsi="Arial" w:cs="Arial"/>
          <w:sz w:val="22"/>
          <w:szCs w:val="22"/>
        </w:rPr>
        <w:t>4.3.4.</w:t>
      </w:r>
      <w:r w:rsidRPr="00FB3D39">
        <w:rPr>
          <w:rFonts w:ascii="Arial" w:eastAsia="Arial" w:hAnsi="Arial" w:cs="Arial"/>
          <w:b/>
          <w:sz w:val="22"/>
          <w:szCs w:val="22"/>
        </w:rPr>
        <w:t xml:space="preserve"> </w:t>
      </w:r>
      <w:r w:rsidRPr="00FB3D39">
        <w:rPr>
          <w:rFonts w:ascii="Arial" w:eastAsia="Arial" w:hAnsi="Arial" w:cs="Arial"/>
          <w:sz w:val="22"/>
          <w:szCs w:val="22"/>
        </w:rPr>
        <w:t>A aplicação dos produtos deverá abranger todas as áreas internas e externas dos locais indicados no Apêndice A deste Termo de Referência, à exceção</w:t>
      </w:r>
      <w:r>
        <w:rPr>
          <w:rFonts w:ascii="Arial" w:eastAsia="Arial" w:hAnsi="Arial" w:cs="Arial"/>
          <w:sz w:val="22"/>
          <w:szCs w:val="22"/>
        </w:rPr>
        <w:t xml:space="preserve"> dos raticidas, conforme observado no item </w:t>
      </w:r>
      <w:r w:rsidRPr="00BE1292">
        <w:rPr>
          <w:rFonts w:ascii="Arial" w:eastAsia="Arial" w:hAnsi="Arial" w:cs="Arial"/>
          <w:color w:val="000000" w:themeColor="text1"/>
          <w:sz w:val="22"/>
          <w:szCs w:val="22"/>
        </w:rPr>
        <w:t>4.32.3 deste Termo.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 xml:space="preserve">4.3.5. A diluição e/ou aplicação dos produtos deverá obedecer à concentração mínima recomendada pelo fabricante para o combate pretendido. </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4.3.6. A CONTRATANTE pode exigir, mediante notificação feita à CONTRATADA com até 24 horas de antecedência, que a diluição dos produtos seja realizada no momento da aplicação.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4.3.7. A empresa deverá atender os critérios de sustentabilidade ambiental, considerando os processos de utilização e descarte dos produtos e matérias primas, de acordo com a Instrução Normativa SLTI/MPOG nº 01/2010.</w:t>
      </w:r>
    </w:p>
    <w:p w:rsidR="002D768B" w:rsidRDefault="002D768B" w:rsidP="002D768B">
      <w:pPr>
        <w:pBdr>
          <w:top w:val="nil"/>
          <w:left w:val="nil"/>
          <w:bottom w:val="nil"/>
          <w:right w:val="nil"/>
          <w:between w:val="nil"/>
        </w:pBdr>
        <w:spacing w:before="120" w:after="120"/>
        <w:ind w:right="-28"/>
        <w:jc w:val="both"/>
        <w:rPr>
          <w:rFonts w:ascii="Arial" w:eastAsia="Arial" w:hAnsi="Arial" w:cs="Arial"/>
          <w:color w:val="000000"/>
          <w:sz w:val="22"/>
          <w:szCs w:val="22"/>
        </w:rPr>
      </w:pPr>
      <w:r>
        <w:rPr>
          <w:rFonts w:ascii="Arial" w:eastAsia="Arial" w:hAnsi="Arial" w:cs="Arial"/>
          <w:color w:val="000000"/>
          <w:sz w:val="22"/>
          <w:szCs w:val="22"/>
        </w:rPr>
        <w:t>4.3.8. A empresa deverá efetuar o recolhimento das embalagens vazias e respectivas tampas dos produtos utilizados promovendo sua destinação final ambientalmente adequada, nos termos da Lei nº 12.305/2010 e alterações.</w:t>
      </w:r>
    </w:p>
    <w:p w:rsidR="002D768B" w:rsidRDefault="002D768B" w:rsidP="002D768B">
      <w:pPr>
        <w:pBdr>
          <w:top w:val="nil"/>
          <w:left w:val="nil"/>
          <w:bottom w:val="nil"/>
          <w:right w:val="nil"/>
          <w:between w:val="nil"/>
        </w:pBdr>
        <w:spacing w:before="120"/>
        <w:ind w:right="-28"/>
        <w:jc w:val="both"/>
        <w:rPr>
          <w:rFonts w:ascii="Arial" w:eastAsia="Arial" w:hAnsi="Arial" w:cs="Arial"/>
          <w:color w:val="000000"/>
          <w:sz w:val="22"/>
          <w:szCs w:val="22"/>
        </w:rPr>
      </w:pPr>
      <w:r>
        <w:rPr>
          <w:rFonts w:ascii="Arial" w:eastAsia="Arial" w:hAnsi="Arial" w:cs="Arial"/>
          <w:color w:val="000000"/>
          <w:sz w:val="22"/>
          <w:szCs w:val="22"/>
        </w:rPr>
        <w:t>4.3.9. Os produtos químicos deverão integrar a lista daqueles permitidos pela Portaria nº 10, de 08/03/1985, da Agência Nacional de Vigilância Sanitária do Ministério da Saúde, e suas atualizações; e que também atendam a Portaria nº 321, de 28/07/1997, do citado órgão, e suas atualizações; bem como toda a legislação sobre o tema.</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 xml:space="preserve">4.3.10. Deve-se exigir da contratada comprovação da regularidade dos produtos utilizados (registro ou notificação) pela ANVISA, conforme disposto no Decreto nº 8.077/2013, que estabelece que os produtos de que trata a Lei nº 6.360/1976, dentre os quais se encontram os inseticidas e raticidas, deverão ser registrados junto à ANVISA, observados seus regulamentos </w:t>
      </w:r>
      <w:r w:rsidRPr="00884B1A">
        <w:rPr>
          <w:rFonts w:ascii="Arial" w:eastAsia="Arial" w:hAnsi="Arial" w:cs="Arial"/>
          <w:sz w:val="22"/>
          <w:szCs w:val="22"/>
        </w:rPr>
        <w:t>específicos.</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 xml:space="preserve">4.3.11. A CONTRATADA deverá racionalizar o uso de substâncias potencialmente tóxicas ou poluentes, informando, se for o caso, o tratamento adotado para o recolhimento dos resíduos; deverá substituir as substâncias tóxicas por outras atóxicas ou de menor toxicidade; os materiais empregados pela empresa contratada deverão atender a melhor relação entre custos-benefícios, </w:t>
      </w:r>
      <w:r>
        <w:rPr>
          <w:rFonts w:ascii="Arial" w:eastAsia="Arial" w:hAnsi="Arial" w:cs="Arial"/>
          <w:sz w:val="22"/>
          <w:szCs w:val="22"/>
        </w:rPr>
        <w:lastRenderedPageBreak/>
        <w:t>considerando-se os impactos ambientais, positivos e negativos, associados ao produto.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4.3.12. Tendo em vista o que estabelece a Instrução Normativa SLTI/MPOG nº 01/2010 (art. 5º, inc. I), deve-se dar preferência por produtos que sejam constituídos por material atóxico e biodegradável. Caso o uso de produtos biodegradáveis seja tecnicamente inviável, deve-se justificar o uso de outros produtos, utilizando obrigatoriamente produtos com aprovação de dossiê toxicológico pela Anvisa, de dossiê ecotoxicológico pelo IBAMA e devidamente registrados no Ministério da Agricultura, sempre utilizando produtos com baixa toxidade.</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color w:val="5B9BD5"/>
          <w:sz w:val="22"/>
          <w:szCs w:val="22"/>
        </w:rPr>
      </w:pPr>
      <w:r w:rsidRPr="00256C5B">
        <w:rPr>
          <w:rFonts w:ascii="Arial" w:eastAsia="Arial" w:hAnsi="Arial" w:cs="Arial"/>
          <w:sz w:val="22"/>
          <w:szCs w:val="22"/>
        </w:rPr>
        <w:t xml:space="preserve">4.3.13. A CONTRATADA deve apresentar plano básico de Procedimento Operacional Padronizado (POP), conforme previsto na Resolução ANVISA – RDC nº 622, de 09/03/2022, art. 3º, inciso VIII, estabelecendo instruções </w:t>
      </w:r>
      <w:r w:rsidRPr="00256C5B">
        <w:rPr>
          <w:rFonts w:ascii="Arial" w:eastAsia="Arial" w:hAnsi="Arial" w:cs="Arial"/>
          <w:color w:val="000000"/>
          <w:sz w:val="22"/>
          <w:szCs w:val="22"/>
        </w:rPr>
        <w:t>sequenciais para a realização de operações rotineiras e específicas na prestação do serviço a contar de 30 (trinta) dias corridos da assinatura do contrato.</w:t>
      </w:r>
    </w:p>
    <w:p w:rsidR="002D768B" w:rsidRDefault="002D768B" w:rsidP="002D768B">
      <w:pPr>
        <w:jc w:val="both"/>
        <w:rPr>
          <w:rFonts w:ascii="Arial" w:eastAsia="Arial" w:hAnsi="Arial" w:cs="Arial"/>
          <w:color w:val="5B9BD5"/>
          <w:sz w:val="22"/>
          <w:szCs w:val="22"/>
        </w:rPr>
      </w:pPr>
      <w:r>
        <w:rPr>
          <w:rFonts w:ascii="Arial" w:eastAsia="Arial" w:hAnsi="Arial" w:cs="Arial"/>
          <w:b/>
          <w:sz w:val="22"/>
          <w:szCs w:val="22"/>
        </w:rPr>
        <w:t xml:space="preserve"> </w:t>
      </w:r>
    </w:p>
    <w:p w:rsidR="002D768B" w:rsidRDefault="002D768B" w:rsidP="002D768B">
      <w:pPr>
        <w:jc w:val="both"/>
        <w:rPr>
          <w:rFonts w:ascii="Arial" w:eastAsia="Arial" w:hAnsi="Arial" w:cs="Arial"/>
          <w:sz w:val="22"/>
          <w:szCs w:val="22"/>
        </w:rPr>
      </w:pPr>
      <w:r>
        <w:rPr>
          <w:rFonts w:ascii="Arial" w:eastAsia="Arial" w:hAnsi="Arial" w:cs="Arial"/>
          <w:color w:val="000000"/>
          <w:sz w:val="22"/>
          <w:szCs w:val="22"/>
        </w:rPr>
        <w:t xml:space="preserve">4.3.14. Os serviços deverão estar em conformidade, também, com as Normas da ABNT 15584-1/2008 (Controles de vetores e pragas urbanas </w:t>
      </w:r>
      <w:r>
        <w:rPr>
          <w:rFonts w:ascii="Arial" w:eastAsia="Arial" w:hAnsi="Arial" w:cs="Arial"/>
          <w:sz w:val="22"/>
          <w:szCs w:val="22"/>
        </w:rPr>
        <w:t>– Terminologia) e 15584-2/2008 (Controle de vetores e pragas urbanas – Manejo integrado).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Observação 1:</w:t>
      </w:r>
      <w:r>
        <w:rPr>
          <w:rFonts w:ascii="Arial" w:eastAsia="Arial" w:hAnsi="Arial" w:cs="Arial"/>
          <w:sz w:val="22"/>
          <w:szCs w:val="22"/>
        </w:rPr>
        <w:t xml:space="preserve"> Na elaboração do POP, recomenda-se a utilização do Manejo Integrado de Pragas Urbanas (Mipu), que considera cinco etapas: inspeção ambiental, identificação das espécies, medidas corretivas e preventivas aplicáveis, combate sistêmico das espécies-alvos, avaliação do trabalho e monitoramento. </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Observação 2:</w:t>
      </w:r>
      <w:r>
        <w:rPr>
          <w:rFonts w:ascii="Arial" w:eastAsia="Arial" w:hAnsi="Arial" w:cs="Arial"/>
          <w:sz w:val="22"/>
          <w:szCs w:val="22"/>
        </w:rPr>
        <w:t xml:space="preserve"> Todos os procedimentos de diluição ou outras manipulações, da técnica de aplicação, da utilização e manutenção de equipamentos, de transporte, de destinação final e outros procedimentos, devem estar descritos e disponíveis na forma de Procedimentos Operacionais Padronizados (POP), com informações sobre o que fazer em caso de acidente, derrame de produtos químicos, saúde, biossegurança e saúde do trabalhador.</w:t>
      </w:r>
    </w:p>
    <w:p w:rsidR="002D768B" w:rsidRDefault="002D768B" w:rsidP="002D768B">
      <w:pPr>
        <w:jc w:val="both"/>
        <w:rPr>
          <w:rFonts w:ascii="Arial" w:eastAsia="Arial" w:hAnsi="Arial" w:cs="Arial"/>
          <w:color w:val="000000"/>
          <w:sz w:val="22"/>
          <w:szCs w:val="22"/>
        </w:rPr>
      </w:pPr>
    </w:p>
    <w:p w:rsidR="002D768B" w:rsidRPr="00453C81" w:rsidRDefault="002D768B" w:rsidP="002D768B">
      <w:pPr>
        <w:jc w:val="both"/>
        <w:rPr>
          <w:rFonts w:ascii="Arial" w:hAnsi="Arial" w:cs="Arial"/>
          <w:b/>
          <w:sz w:val="22"/>
          <w:szCs w:val="22"/>
        </w:rPr>
      </w:pPr>
      <w:r w:rsidRPr="00453C81">
        <w:rPr>
          <w:rFonts w:ascii="Arial" w:hAnsi="Arial" w:cs="Arial"/>
          <w:b/>
          <w:sz w:val="22"/>
          <w:szCs w:val="22"/>
        </w:rPr>
        <w:t xml:space="preserve">Responsabilidade social e trabalhista </w:t>
      </w:r>
    </w:p>
    <w:p w:rsidR="002D768B" w:rsidRDefault="002D768B" w:rsidP="002D768B">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 </w:t>
      </w:r>
    </w:p>
    <w:p w:rsidR="002D768B" w:rsidRPr="001D2BA5" w:rsidRDefault="002D768B" w:rsidP="002D768B">
      <w:pPr>
        <w:pBdr>
          <w:top w:val="nil"/>
          <w:left w:val="nil"/>
          <w:bottom w:val="nil"/>
          <w:right w:val="nil"/>
          <w:between w:val="nil"/>
        </w:pBdr>
        <w:jc w:val="both"/>
        <w:rPr>
          <w:rFonts w:ascii="Arial" w:eastAsia="Arial" w:hAnsi="Arial" w:cs="Arial"/>
          <w:color w:val="000000"/>
          <w:sz w:val="22"/>
          <w:szCs w:val="22"/>
        </w:rPr>
      </w:pPr>
      <w:r w:rsidRPr="001D2BA5">
        <w:rPr>
          <w:rFonts w:ascii="Arial" w:eastAsia="Arial" w:hAnsi="Arial" w:cs="Arial"/>
          <w:color w:val="000000"/>
          <w:sz w:val="22"/>
          <w:szCs w:val="22"/>
        </w:rPr>
        <w:t>4.4. A CONTRATADA deverá ter pleno conhecimento e se responsabilizar pelo trabalho seguro de pessoas envolvidas com o manuseio de ferramentas, instrumentos e equipamento, conforme legislação em vigor do Ministério do Trabalho.</w:t>
      </w:r>
    </w:p>
    <w:p w:rsidR="002D768B" w:rsidRPr="001D2BA5"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1D2BA5" w:rsidRDefault="002D768B" w:rsidP="002D768B">
      <w:pPr>
        <w:pBdr>
          <w:top w:val="nil"/>
          <w:left w:val="nil"/>
          <w:bottom w:val="nil"/>
          <w:right w:val="nil"/>
          <w:between w:val="nil"/>
        </w:pBdr>
        <w:jc w:val="both"/>
        <w:rPr>
          <w:rFonts w:ascii="Arial" w:eastAsia="Arial" w:hAnsi="Arial" w:cs="Arial"/>
          <w:color w:val="000000"/>
          <w:sz w:val="22"/>
          <w:szCs w:val="22"/>
        </w:rPr>
      </w:pPr>
      <w:r w:rsidRPr="001D2BA5">
        <w:rPr>
          <w:rFonts w:ascii="Arial" w:eastAsia="Arial" w:hAnsi="Arial" w:cs="Arial"/>
          <w:color w:val="000000"/>
          <w:sz w:val="22"/>
          <w:szCs w:val="22"/>
        </w:rPr>
        <w:t>4.5. A CONTRATADA deverá apresentar regularidade relativa à Seguridade Social e ao FGTS, que demonstre cumprimento dos encargos sociais instituídos por lei; e regularidade perante a Justiça do Trabalho.</w:t>
      </w:r>
    </w:p>
    <w:p w:rsidR="002D768B" w:rsidRPr="001D2BA5"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1D2BA5" w:rsidRDefault="002D768B" w:rsidP="002D768B">
      <w:pPr>
        <w:pBdr>
          <w:top w:val="nil"/>
          <w:left w:val="nil"/>
          <w:bottom w:val="nil"/>
          <w:right w:val="nil"/>
          <w:between w:val="nil"/>
        </w:pBdr>
        <w:jc w:val="both"/>
        <w:rPr>
          <w:rFonts w:ascii="Arial" w:eastAsia="Arial" w:hAnsi="Arial" w:cs="Arial"/>
          <w:color w:val="000000"/>
          <w:sz w:val="22"/>
          <w:szCs w:val="22"/>
        </w:rPr>
      </w:pPr>
      <w:r w:rsidRPr="001D2BA5">
        <w:rPr>
          <w:rFonts w:ascii="Arial" w:eastAsia="Arial" w:hAnsi="Arial" w:cs="Arial"/>
          <w:color w:val="000000"/>
          <w:sz w:val="22"/>
          <w:szCs w:val="22"/>
        </w:rPr>
        <w:t>4.6. A CONTRATADA deverá cumprir as disposições constitucionais que proíbem o trabalho noturno, perigoso ou insalubre a menores de dezoito e de qualquer trabalho a menores de dezesseis anos, salvo na condição de aprendiz, a partir de quatorze anos.</w:t>
      </w:r>
    </w:p>
    <w:p w:rsidR="002D768B" w:rsidRPr="001D2BA5"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sidRPr="001D2BA5">
        <w:rPr>
          <w:rFonts w:ascii="Arial" w:eastAsia="Arial" w:hAnsi="Arial" w:cs="Arial"/>
          <w:color w:val="000000"/>
          <w:sz w:val="22"/>
          <w:szCs w:val="22"/>
        </w:rPr>
        <w:t>4.7. A CONTRATADA deverá apresentar regularidade no cumprimento de exigências afetas à reserva de cargos para pessoas com deficiência e para reabilitados da Previdência Social,</w:t>
      </w:r>
      <w:r>
        <w:rPr>
          <w:rFonts w:ascii="Arial" w:eastAsia="Arial" w:hAnsi="Arial" w:cs="Arial"/>
          <w:color w:val="000000"/>
          <w:sz w:val="22"/>
          <w:szCs w:val="22"/>
        </w:rPr>
        <w:t xml:space="preserve"> previstas em lei e em outras normas específicas.</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7D15B6" w:rsidRDefault="002D768B" w:rsidP="002D768B">
      <w:pPr>
        <w:pBdr>
          <w:top w:val="nil"/>
          <w:left w:val="nil"/>
          <w:bottom w:val="nil"/>
          <w:right w:val="nil"/>
          <w:between w:val="nil"/>
        </w:pBdr>
        <w:jc w:val="both"/>
        <w:rPr>
          <w:rFonts w:ascii="Arial" w:eastAsia="Arial" w:hAnsi="Arial" w:cs="Arial"/>
          <w:b/>
          <w:color w:val="000000"/>
          <w:sz w:val="22"/>
          <w:szCs w:val="22"/>
        </w:rPr>
      </w:pPr>
      <w:r w:rsidRPr="007D15B6">
        <w:rPr>
          <w:rFonts w:ascii="Arial" w:eastAsia="Arial" w:hAnsi="Arial" w:cs="Arial"/>
          <w:b/>
          <w:color w:val="000000"/>
          <w:sz w:val="22"/>
          <w:szCs w:val="22"/>
        </w:rPr>
        <w:t>Garantia da Contratação</w:t>
      </w:r>
    </w:p>
    <w:p w:rsidR="002D768B" w:rsidRDefault="002D768B" w:rsidP="002D768B">
      <w:pPr>
        <w:jc w:val="both"/>
      </w:pPr>
    </w:p>
    <w:p w:rsidR="002D768B" w:rsidRDefault="002D768B" w:rsidP="002D768B">
      <w:pPr>
        <w:jc w:val="both"/>
        <w:rPr>
          <w:rFonts w:ascii="Arial" w:eastAsia="Arial" w:hAnsi="Arial" w:cs="Arial"/>
          <w:b/>
          <w:color w:val="000000"/>
          <w:sz w:val="22"/>
          <w:szCs w:val="22"/>
        </w:rPr>
      </w:pPr>
      <w:r>
        <w:rPr>
          <w:rFonts w:ascii="Arial" w:eastAsia="Arial" w:hAnsi="Arial" w:cs="Arial"/>
          <w:color w:val="000000"/>
          <w:sz w:val="22"/>
          <w:szCs w:val="22"/>
        </w:rPr>
        <w:t>4.8. Para a presente contratação, não será exigida garantia de execução contratual prevista art. 96 e seguintes da Lei nº 14.133/2021.</w:t>
      </w:r>
    </w:p>
    <w:p w:rsidR="002D768B" w:rsidRDefault="002D768B" w:rsidP="002D768B">
      <w:pPr>
        <w:jc w:val="both"/>
        <w:rPr>
          <w:rFonts w:ascii="Arial" w:eastAsia="Arial" w:hAnsi="Arial" w:cs="Arial"/>
          <w:b/>
          <w:color w:val="000000"/>
          <w:sz w:val="22"/>
          <w:szCs w:val="22"/>
        </w:rPr>
      </w:pPr>
    </w:p>
    <w:p w:rsidR="002D768B" w:rsidRDefault="002D768B" w:rsidP="002D768B">
      <w:pPr>
        <w:jc w:val="both"/>
        <w:rPr>
          <w:rFonts w:ascii="Arial" w:eastAsia="Arial" w:hAnsi="Arial" w:cs="Arial"/>
          <w:b/>
          <w:color w:val="000000"/>
          <w:sz w:val="22"/>
          <w:szCs w:val="22"/>
        </w:rPr>
      </w:pPr>
      <w:r>
        <w:rPr>
          <w:rFonts w:ascii="Arial" w:eastAsia="Arial" w:hAnsi="Arial" w:cs="Arial"/>
          <w:b/>
          <w:color w:val="000000"/>
          <w:sz w:val="22"/>
          <w:szCs w:val="22"/>
        </w:rPr>
        <w:t xml:space="preserve">Indicação de marcas ou modelos  </w:t>
      </w:r>
      <w:sdt>
        <w:sdtPr>
          <w:tag w:val="goog_rdk_7"/>
          <w:id w:val="-987399825"/>
        </w:sdtPr>
        <w:sdtContent/>
      </w:sdt>
    </w:p>
    <w:p w:rsidR="002D768B" w:rsidRDefault="002D768B" w:rsidP="002D768B">
      <w:pPr>
        <w:jc w:val="both"/>
        <w:rPr>
          <w:rFonts w:ascii="Arial" w:eastAsia="Arial" w:hAnsi="Arial" w:cs="Arial"/>
          <w:b/>
          <w:color w:val="FF0000"/>
          <w:sz w:val="22"/>
          <w:szCs w:val="22"/>
        </w:rPr>
      </w:pPr>
    </w:p>
    <w:p w:rsidR="002D768B" w:rsidRPr="007D15B6" w:rsidRDefault="002D768B" w:rsidP="002D768B">
      <w:pPr>
        <w:pStyle w:val="PargrafodaLista"/>
        <w:numPr>
          <w:ilvl w:val="1"/>
          <w:numId w:val="59"/>
        </w:numPr>
        <w:pBdr>
          <w:top w:val="nil"/>
          <w:left w:val="nil"/>
          <w:bottom w:val="nil"/>
          <w:right w:val="nil"/>
          <w:between w:val="nil"/>
        </w:pBdr>
        <w:suppressAutoHyphens w:val="0"/>
        <w:ind w:left="0" w:firstLine="0"/>
        <w:contextualSpacing/>
        <w:jc w:val="both"/>
        <w:rPr>
          <w:rFonts w:eastAsia="Arial" w:cs="Arial"/>
          <w:color w:val="000000"/>
          <w:sz w:val="22"/>
          <w:szCs w:val="22"/>
        </w:rPr>
      </w:pPr>
      <w:r w:rsidRPr="007D15B6">
        <w:rPr>
          <w:rFonts w:eastAsia="Arial" w:cs="Arial"/>
          <w:color w:val="000000"/>
          <w:sz w:val="22"/>
          <w:szCs w:val="22"/>
        </w:rPr>
        <w:t>Não haverá a indicação de marca (s) de referência.</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jc w:val="both"/>
        <w:rPr>
          <w:rFonts w:ascii="Arial" w:eastAsia="Arial" w:hAnsi="Arial" w:cs="Arial"/>
          <w:b/>
          <w:color w:val="000000"/>
          <w:sz w:val="22"/>
          <w:szCs w:val="22"/>
        </w:rPr>
      </w:pPr>
      <w:r>
        <w:rPr>
          <w:rFonts w:ascii="Arial" w:eastAsia="Arial" w:hAnsi="Arial" w:cs="Arial"/>
          <w:b/>
          <w:color w:val="000000"/>
          <w:sz w:val="22"/>
          <w:szCs w:val="22"/>
        </w:rPr>
        <w:t>Da exigência de amostra</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7D15B6" w:rsidRDefault="002D768B" w:rsidP="002D768B">
      <w:pPr>
        <w:pStyle w:val="PargrafodaLista"/>
        <w:numPr>
          <w:ilvl w:val="1"/>
          <w:numId w:val="59"/>
        </w:numPr>
        <w:pBdr>
          <w:top w:val="nil"/>
          <w:left w:val="nil"/>
          <w:bottom w:val="nil"/>
          <w:right w:val="nil"/>
          <w:between w:val="nil"/>
        </w:pBdr>
        <w:suppressAutoHyphens w:val="0"/>
        <w:ind w:left="0" w:firstLine="0"/>
        <w:contextualSpacing/>
        <w:jc w:val="both"/>
        <w:rPr>
          <w:rFonts w:eastAsia="Arial" w:cs="Arial"/>
          <w:color w:val="000000"/>
          <w:sz w:val="22"/>
          <w:szCs w:val="22"/>
        </w:rPr>
      </w:pPr>
      <w:r w:rsidRPr="007D15B6">
        <w:rPr>
          <w:rFonts w:eastAsia="Arial" w:cs="Arial"/>
          <w:color w:val="000000"/>
          <w:sz w:val="22"/>
          <w:szCs w:val="22"/>
        </w:rPr>
        <w:t>Não haverá a exigência de apresentação de amostra.</w:t>
      </w:r>
    </w:p>
    <w:p w:rsidR="002D768B" w:rsidRDefault="002D768B" w:rsidP="002D768B">
      <w:pPr>
        <w:pBdr>
          <w:top w:val="nil"/>
          <w:left w:val="nil"/>
          <w:bottom w:val="nil"/>
          <w:right w:val="nil"/>
          <w:between w:val="nil"/>
        </w:pBdr>
        <w:jc w:val="both"/>
        <w:rPr>
          <w:rFonts w:ascii="Arial" w:eastAsia="Arial" w:hAnsi="Arial" w:cs="Arial"/>
          <w:color w:val="FF0000"/>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Subcontratação</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59"/>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Não é admitida a subcontratação do objeto contratual.</w:t>
      </w:r>
    </w:p>
    <w:p w:rsidR="002D768B" w:rsidRDefault="002D768B" w:rsidP="002D768B">
      <w:pPr>
        <w:jc w:val="both"/>
        <w:rPr>
          <w:rFonts w:ascii="Arial" w:eastAsia="Arial" w:hAnsi="Arial" w:cs="Arial"/>
          <w:b/>
          <w:i/>
          <w:color w:val="FF0000"/>
          <w:sz w:val="22"/>
          <w:szCs w:val="22"/>
        </w:rPr>
      </w:pPr>
    </w:p>
    <w:p w:rsidR="002D768B" w:rsidRDefault="002D768B" w:rsidP="002D768B">
      <w:pPr>
        <w:jc w:val="both"/>
        <w:rPr>
          <w:rFonts w:ascii="Arial" w:eastAsia="Arial" w:hAnsi="Arial" w:cs="Arial"/>
          <w:b/>
          <w:color w:val="000000"/>
          <w:sz w:val="22"/>
          <w:szCs w:val="22"/>
        </w:rPr>
      </w:pPr>
      <w:r>
        <w:rPr>
          <w:rFonts w:ascii="Arial" w:eastAsia="Arial" w:hAnsi="Arial" w:cs="Arial"/>
          <w:b/>
          <w:color w:val="000000"/>
          <w:sz w:val="22"/>
          <w:szCs w:val="22"/>
        </w:rPr>
        <w:t>Vistoria Facultativa</w:t>
      </w:r>
    </w:p>
    <w:p w:rsidR="002D768B" w:rsidRDefault="002D768B" w:rsidP="002D768B">
      <w:pPr>
        <w:ind w:left="709"/>
        <w:jc w:val="both"/>
        <w:rPr>
          <w:rFonts w:ascii="Arial" w:eastAsia="Arial" w:hAnsi="Arial" w:cs="Arial"/>
          <w:b/>
          <w:color w:val="000000"/>
          <w:sz w:val="22"/>
          <w:szCs w:val="22"/>
        </w:rPr>
      </w:pPr>
    </w:p>
    <w:p w:rsidR="002D768B" w:rsidRPr="001D2BA5" w:rsidRDefault="002D768B" w:rsidP="002D768B">
      <w:pPr>
        <w:widowControl/>
        <w:numPr>
          <w:ilvl w:val="1"/>
          <w:numId w:val="59"/>
        </w:numPr>
        <w:pBdr>
          <w:top w:val="nil"/>
          <w:left w:val="nil"/>
          <w:bottom w:val="nil"/>
          <w:right w:val="nil"/>
          <w:between w:val="nil"/>
        </w:pBdr>
        <w:suppressAutoHyphens w:val="0"/>
        <w:ind w:left="0" w:firstLine="0"/>
        <w:jc w:val="both"/>
        <w:rPr>
          <w:rFonts w:ascii="Arial" w:eastAsia="Arial" w:hAnsi="Arial" w:cs="Arial"/>
          <w:b/>
          <w:color w:val="FF0000"/>
          <w:sz w:val="20"/>
          <w:szCs w:val="20"/>
        </w:rPr>
      </w:pPr>
      <w:r>
        <w:rPr>
          <w:rFonts w:ascii="Arial" w:eastAsia="Arial" w:hAnsi="Arial" w:cs="Arial"/>
          <w:sz w:val="22"/>
          <w:szCs w:val="22"/>
        </w:rPr>
        <w:t xml:space="preserve">A </w:t>
      </w:r>
      <w:r w:rsidRPr="001D2BA5">
        <w:rPr>
          <w:rFonts w:ascii="Arial" w:eastAsia="Arial" w:hAnsi="Arial" w:cs="Arial"/>
          <w:sz w:val="22"/>
          <w:szCs w:val="22"/>
        </w:rPr>
        <w:t xml:space="preserve">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w:t>
      </w:r>
      <w:r w:rsidRPr="00FB3D39">
        <w:rPr>
          <w:rFonts w:ascii="Arial" w:eastAsia="Arial" w:hAnsi="Arial" w:cs="Arial"/>
          <w:sz w:val="22"/>
          <w:szCs w:val="22"/>
        </w:rPr>
        <w:t>fim.</w:t>
      </w:r>
    </w:p>
    <w:p w:rsidR="002D768B" w:rsidRPr="001D2BA5" w:rsidRDefault="002D768B" w:rsidP="002D768B">
      <w:pPr>
        <w:pBdr>
          <w:top w:val="nil"/>
          <w:left w:val="nil"/>
          <w:bottom w:val="nil"/>
          <w:right w:val="nil"/>
          <w:between w:val="nil"/>
        </w:pBdr>
        <w:spacing w:line="360" w:lineRule="auto"/>
        <w:jc w:val="both"/>
        <w:rPr>
          <w:rFonts w:ascii="Arial" w:eastAsia="Arial" w:hAnsi="Arial" w:cs="Arial"/>
          <w:b/>
          <w:color w:val="000000"/>
          <w:sz w:val="22"/>
          <w:szCs w:val="22"/>
        </w:rPr>
      </w:pPr>
      <w:r w:rsidRPr="001D2BA5">
        <w:rPr>
          <w:rFonts w:ascii="Arial" w:eastAsia="Arial" w:hAnsi="Arial" w:cs="Arial"/>
          <w:b/>
          <w:color w:val="FF0000"/>
          <w:sz w:val="20"/>
          <w:szCs w:val="20"/>
        </w:rPr>
        <w:t xml:space="preserve">  </w:t>
      </w:r>
    </w:p>
    <w:p w:rsidR="002D768B" w:rsidRDefault="002D768B" w:rsidP="002D768B">
      <w:pPr>
        <w:jc w:val="both"/>
        <w:rPr>
          <w:rFonts w:ascii="Arial" w:eastAsia="Arial" w:hAnsi="Arial" w:cs="Arial"/>
          <w:sz w:val="22"/>
          <w:szCs w:val="22"/>
        </w:rPr>
      </w:pPr>
      <w:r w:rsidRPr="001D2BA5">
        <w:rPr>
          <w:rFonts w:ascii="Arial" w:eastAsia="Arial" w:hAnsi="Arial" w:cs="Arial"/>
          <w:sz w:val="22"/>
          <w:szCs w:val="22"/>
        </w:rPr>
        <w:t xml:space="preserve">4.12.1. As empresas interessadas, </w:t>
      </w:r>
      <w:r w:rsidRPr="001D2BA5">
        <w:rPr>
          <w:rFonts w:ascii="Arial" w:eastAsia="Arial" w:hAnsi="Arial" w:cs="Arial"/>
          <w:b/>
          <w:sz w:val="22"/>
          <w:szCs w:val="22"/>
        </w:rPr>
        <w:t>caso julguem necessário para melhor elaboração das propostas,</w:t>
      </w:r>
      <w:r w:rsidRPr="001D2BA5">
        <w:rPr>
          <w:rFonts w:ascii="Arial" w:eastAsia="Arial" w:hAnsi="Arial" w:cs="Arial"/>
          <w:sz w:val="22"/>
          <w:szCs w:val="22"/>
        </w:rPr>
        <w:t xml:space="preserve"> poderão efetuar visita técnica nas unidades indicadas no Apêndice A para conhecimento das áreas em que serão prestados os serviços, a fim de verificar possíveis dificuldades.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sz w:val="22"/>
          <w:szCs w:val="22"/>
        </w:rPr>
        <w:t>4.13.</w:t>
      </w:r>
      <w:r>
        <w:rPr>
          <w:rFonts w:ascii="Arial" w:eastAsia="Arial" w:hAnsi="Arial" w:cs="Arial"/>
          <w:b/>
          <w:sz w:val="22"/>
          <w:szCs w:val="22"/>
        </w:rPr>
        <w:t xml:space="preserve"> </w:t>
      </w:r>
      <w:r>
        <w:rPr>
          <w:rFonts w:ascii="Arial" w:eastAsia="Arial" w:hAnsi="Arial" w:cs="Arial"/>
          <w:sz w:val="22"/>
          <w:szCs w:val="22"/>
        </w:rPr>
        <w:t xml:space="preserve">As vistorias facultativas poderão ser agendadas nos telefones citados abaixo ou através de mensagem eletrônica endereçada à Seção de Conservação Predial (SeConP): </w:t>
      </w:r>
      <w:hyperlink r:id="rId5">
        <w:r>
          <w:rPr>
            <w:rFonts w:ascii="Arial" w:eastAsia="Arial" w:hAnsi="Arial" w:cs="Arial"/>
            <w:color w:val="000080"/>
            <w:sz w:val="22"/>
            <w:szCs w:val="22"/>
            <w:u w:val="single"/>
          </w:rPr>
          <w:t>seconp@tre-sp.jus.br</w:t>
        </w:r>
      </w:hyperlink>
      <w:r>
        <w:rPr>
          <w:rFonts w:ascii="Arial" w:eastAsia="Arial" w:hAnsi="Arial" w:cs="Arial"/>
          <w:sz w:val="22"/>
          <w:szCs w:val="22"/>
        </w:rPr>
        <w:t xml:space="preserve">: </w:t>
      </w:r>
    </w:p>
    <w:p w:rsidR="002D768B" w:rsidRDefault="002D768B" w:rsidP="002D768B">
      <w:pPr>
        <w:jc w:val="both"/>
        <w:rPr>
          <w:rFonts w:ascii="Arial" w:eastAsia="Arial" w:hAnsi="Arial" w:cs="Arial"/>
          <w:b/>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b/>
          <w:color w:val="000000" w:themeColor="text1"/>
          <w:sz w:val="22"/>
          <w:szCs w:val="22"/>
        </w:rPr>
        <w:t xml:space="preserve">a) </w:t>
      </w:r>
      <w:r w:rsidRPr="00053D06">
        <w:rPr>
          <w:rFonts w:ascii="Arial" w:eastAsia="Arial" w:hAnsi="Arial" w:cs="Arial"/>
          <w:color w:val="000000" w:themeColor="text1"/>
          <w:sz w:val="22"/>
          <w:szCs w:val="22"/>
        </w:rPr>
        <w:t>Prédios da Sede I (Miquelina, Brigadeiro, Anexo e novos Imóveis), Anexos</w:t>
      </w:r>
      <w:sdt>
        <w:sdtPr>
          <w:rPr>
            <w:color w:val="000000" w:themeColor="text1"/>
          </w:rPr>
          <w:tag w:val="goog_rdk_11"/>
          <w:id w:val="295956480"/>
        </w:sdtPr>
        <w:sdtContent/>
      </w:sdt>
      <w:r w:rsidRPr="00053D06">
        <w:rPr>
          <w:rFonts w:ascii="Arial" w:eastAsia="Arial" w:hAnsi="Arial" w:cs="Arial"/>
          <w:color w:val="000000" w:themeColor="text1"/>
          <w:sz w:val="22"/>
          <w:szCs w:val="22"/>
        </w:rPr>
        <w:t xml:space="preserve"> III, IV e V da Secretaria – agendar com a Seção de Zeladoria (SeZel), pelos ns. º de telefone 3130-2206, 3130-2216 ou 3130-2246;</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strike/>
          <w:color w:val="000000" w:themeColor="text1"/>
          <w:sz w:val="22"/>
          <w:szCs w:val="22"/>
        </w:rPr>
      </w:pPr>
      <w:r w:rsidRPr="00053D06">
        <w:rPr>
          <w:rFonts w:ascii="Arial" w:eastAsia="Arial" w:hAnsi="Arial" w:cs="Arial"/>
          <w:b/>
          <w:color w:val="000000" w:themeColor="text1"/>
          <w:sz w:val="22"/>
          <w:szCs w:val="22"/>
        </w:rPr>
        <w:t xml:space="preserve">b) </w:t>
      </w:r>
      <w:r w:rsidRPr="00053D06">
        <w:rPr>
          <w:rFonts w:ascii="Arial" w:eastAsia="Arial" w:hAnsi="Arial" w:cs="Arial"/>
          <w:color w:val="000000" w:themeColor="text1"/>
          <w:sz w:val="22"/>
          <w:szCs w:val="22"/>
        </w:rPr>
        <w:t>Prédio da Sede II da Secretaria (Dr. Falcão) – agendar com Seção de Controle de Acesso (SeCoA), pelos números de telefone 3130-2901, 3130-2902 ou 3130-2909 e Sede III (Líbero Badaró e José Bonifácio) com a Seção de Conservação Predial (SeConP), pelos nsº de telefone 3130-2236 ou 3130-2426;</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b/>
          <w:color w:val="000000" w:themeColor="text1"/>
          <w:sz w:val="22"/>
          <w:szCs w:val="22"/>
        </w:rPr>
        <w:t xml:space="preserve">c) </w:t>
      </w:r>
      <w:r w:rsidRPr="00053D06">
        <w:rPr>
          <w:rFonts w:ascii="Arial" w:eastAsia="Arial" w:hAnsi="Arial" w:cs="Arial"/>
          <w:color w:val="000000" w:themeColor="text1"/>
          <w:sz w:val="22"/>
          <w:szCs w:val="22"/>
        </w:rPr>
        <w:t>Prédios do Anexo II (Almoxarifado Central e Depósito Auxiliar) – agendar com a Seção de Zeladoria (SeZel), pelo nº de telefone 3130-2687;</w:t>
      </w:r>
    </w:p>
    <w:p w:rsidR="002D768B" w:rsidRPr="00053D06" w:rsidRDefault="002D768B" w:rsidP="002D768B">
      <w:pPr>
        <w:jc w:val="both"/>
        <w:rPr>
          <w:rFonts w:ascii="Arial" w:eastAsia="Arial" w:hAnsi="Arial" w:cs="Arial"/>
          <w:strike/>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b/>
          <w:color w:val="000000" w:themeColor="text1"/>
          <w:sz w:val="22"/>
          <w:szCs w:val="22"/>
        </w:rPr>
        <w:t xml:space="preserve">d) </w:t>
      </w:r>
      <w:r w:rsidRPr="00053D06">
        <w:rPr>
          <w:rFonts w:ascii="Arial" w:eastAsia="Arial" w:hAnsi="Arial" w:cs="Arial"/>
          <w:color w:val="000000" w:themeColor="text1"/>
          <w:sz w:val="22"/>
          <w:szCs w:val="22"/>
        </w:rPr>
        <w:t>Cartórios Eleitorais – agendar diretamente com os cartórios, nos telefones indicados no Apêndice A.</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4.14.</w:t>
      </w:r>
      <w:r w:rsidRPr="00053D06">
        <w:rPr>
          <w:rFonts w:ascii="Arial" w:eastAsia="Arial" w:hAnsi="Arial" w:cs="Arial"/>
          <w:b/>
          <w:color w:val="000000" w:themeColor="text1"/>
          <w:sz w:val="22"/>
          <w:szCs w:val="22"/>
        </w:rPr>
        <w:t xml:space="preserve"> </w:t>
      </w:r>
      <w:r w:rsidRPr="00053D06">
        <w:rPr>
          <w:rFonts w:ascii="Arial" w:eastAsia="Arial" w:hAnsi="Arial" w:cs="Arial"/>
          <w:color w:val="000000" w:themeColor="text1"/>
          <w:sz w:val="22"/>
          <w:szCs w:val="22"/>
        </w:rPr>
        <w:t>As visitas poderão ser realizadas até a data prevista para abertura do certame, de segunda a sexta-feira, no horário das 08h às 18h nos prédios da Secretaria do Tribunal, e das 12h às 18h, nos Cartórios Eleitorais.</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sdt>
        <w:sdtPr>
          <w:rPr>
            <w:color w:val="000000" w:themeColor="text1"/>
          </w:rPr>
          <w:tag w:val="goog_rdk_12"/>
          <w:id w:val="1839192387"/>
        </w:sdtPr>
        <w:sdtContent/>
      </w:sdt>
      <w:sdt>
        <w:sdtPr>
          <w:rPr>
            <w:color w:val="000000" w:themeColor="text1"/>
          </w:rPr>
          <w:tag w:val="goog_rdk_13"/>
          <w:id w:val="1255472696"/>
        </w:sdtPr>
        <w:sdtContent/>
      </w:sdt>
      <w:r>
        <w:rPr>
          <w:rFonts w:ascii="Arial" w:eastAsia="Arial" w:hAnsi="Arial" w:cs="Arial"/>
          <w:color w:val="000000" w:themeColor="text1"/>
          <w:sz w:val="22"/>
          <w:szCs w:val="22"/>
        </w:rPr>
        <w:t xml:space="preserve">4.15. </w:t>
      </w:r>
      <w:r w:rsidRPr="00053D06">
        <w:rPr>
          <w:rFonts w:ascii="Arial" w:eastAsia="Arial" w:hAnsi="Arial" w:cs="Arial"/>
          <w:color w:val="000000" w:themeColor="text1"/>
          <w:sz w:val="22"/>
          <w:szCs w:val="22"/>
        </w:rPr>
        <w:t>Não será admitida a realização de vistorias sem o prévio agendamento.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4.16. Serão disponibilizados data e horário diferentes aos interessados em realizar a vistoria prévia.</w:t>
      </w:r>
    </w:p>
    <w:p w:rsidR="002D768B" w:rsidRPr="00053D06" w:rsidRDefault="002D768B" w:rsidP="002D768B">
      <w:pPr>
        <w:jc w:val="both"/>
        <w:rPr>
          <w:rFonts w:ascii="Arial" w:eastAsia="Arial" w:hAnsi="Arial" w:cs="Arial"/>
          <w:color w:val="000000" w:themeColor="text1"/>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4.17. Para a vistoria, o representante legal da empresa ou responsável técnico deverá estar devidamente identificado, apresentando documento de identidade civil e documento expedido pela empresa comprovando sua habilitação para a realização da vistoria.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4.18. A não realização da vistoria não poderá embasar posteriores alegações de desconhecimento </w:t>
      </w:r>
      <w:r>
        <w:rPr>
          <w:rFonts w:ascii="Arial" w:eastAsia="Arial" w:hAnsi="Arial" w:cs="Arial"/>
          <w:color w:val="000000"/>
          <w:sz w:val="22"/>
          <w:szCs w:val="22"/>
        </w:rPr>
        <w:lastRenderedPageBreak/>
        <w:t xml:space="preserve">das instalações, dúvidas ou esquecimentos de quaisquer detalhes dos locais da prestação dos serviços, </w:t>
      </w:r>
      <w:r w:rsidRPr="00FB3D39">
        <w:rPr>
          <w:rFonts w:ascii="Arial" w:eastAsia="Arial" w:hAnsi="Arial" w:cs="Arial"/>
          <w:color w:val="000000"/>
          <w:sz w:val="22"/>
          <w:szCs w:val="22"/>
        </w:rPr>
        <w:t xml:space="preserve">devendo </w:t>
      </w:r>
      <w:r w:rsidRPr="00FB3D39">
        <w:rPr>
          <w:rFonts w:ascii="Arial" w:eastAsia="Arial" w:hAnsi="Arial" w:cs="Arial"/>
          <w:sz w:val="22"/>
          <w:szCs w:val="22"/>
        </w:rPr>
        <w:t>a</w:t>
      </w:r>
      <w:r w:rsidRPr="00FB3D39">
        <w:rPr>
          <w:rFonts w:ascii="Arial" w:eastAsia="Arial" w:hAnsi="Arial" w:cs="Arial"/>
          <w:color w:val="000000"/>
          <w:sz w:val="22"/>
          <w:szCs w:val="22"/>
        </w:rPr>
        <w:t xml:space="preserve"> contratad</w:t>
      </w:r>
      <w:r w:rsidRPr="00FB3D39">
        <w:rPr>
          <w:rFonts w:ascii="Arial" w:eastAsia="Arial" w:hAnsi="Arial" w:cs="Arial"/>
          <w:sz w:val="22"/>
          <w:szCs w:val="22"/>
        </w:rPr>
        <w:t>a</w:t>
      </w:r>
      <w:r w:rsidRPr="00FB3D39">
        <w:rPr>
          <w:rFonts w:ascii="Arial" w:eastAsia="Arial" w:hAnsi="Arial" w:cs="Arial"/>
          <w:color w:val="000000"/>
          <w:sz w:val="22"/>
          <w:szCs w:val="22"/>
        </w:rPr>
        <w:t xml:space="preserve"> assumir</w:t>
      </w:r>
      <w:r>
        <w:rPr>
          <w:rFonts w:ascii="Arial" w:eastAsia="Arial" w:hAnsi="Arial" w:cs="Arial"/>
          <w:color w:val="000000"/>
          <w:sz w:val="22"/>
          <w:szCs w:val="22"/>
        </w:rPr>
        <w:t xml:space="preserve"> os ônus dos serviços decorrentes.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Condições de execução</w:t>
      </w:r>
    </w:p>
    <w:p w:rsidR="002D768B" w:rsidRDefault="002D768B" w:rsidP="002D768B">
      <w:pPr>
        <w:jc w:val="both"/>
        <w:rPr>
          <w:rFonts w:ascii="Arial" w:eastAsia="Arial" w:hAnsi="Arial" w:cs="Arial"/>
          <w:b/>
          <w:color w:val="000000"/>
          <w:sz w:val="22"/>
          <w:szCs w:val="22"/>
        </w:rPr>
      </w:pPr>
    </w:p>
    <w:p w:rsidR="002D768B" w:rsidRPr="007E139D" w:rsidRDefault="002D768B" w:rsidP="002D768B">
      <w:pPr>
        <w:jc w:val="both"/>
        <w:rPr>
          <w:rFonts w:ascii="Arial" w:eastAsia="Arial" w:hAnsi="Arial" w:cs="Arial"/>
          <w:color w:val="000000"/>
          <w:sz w:val="22"/>
          <w:szCs w:val="22"/>
        </w:rPr>
      </w:pPr>
      <w:r w:rsidRPr="007E139D">
        <w:rPr>
          <w:rFonts w:ascii="Arial" w:eastAsia="Arial" w:hAnsi="Arial" w:cs="Arial"/>
          <w:color w:val="000000"/>
          <w:sz w:val="22"/>
          <w:szCs w:val="22"/>
        </w:rPr>
        <w:t>4.19. A execução do objeto seguirá a seguinte dinâmica:</w:t>
      </w:r>
    </w:p>
    <w:p w:rsidR="002D768B" w:rsidRDefault="002D768B" w:rsidP="002D768B">
      <w:pPr>
        <w:pStyle w:val="PargrafodaLista"/>
        <w:pBdr>
          <w:top w:val="nil"/>
          <w:left w:val="nil"/>
          <w:bottom w:val="nil"/>
          <w:right w:val="nil"/>
          <w:between w:val="nil"/>
        </w:pBdr>
        <w:ind w:left="0"/>
        <w:jc w:val="both"/>
        <w:rPr>
          <w:rFonts w:eastAsia="Arial" w:cs="Arial"/>
          <w:color w:val="000000"/>
          <w:sz w:val="22"/>
          <w:szCs w:val="22"/>
        </w:rPr>
      </w:pPr>
    </w:p>
    <w:p w:rsidR="002D768B" w:rsidRPr="001D2BA5" w:rsidRDefault="002D768B" w:rsidP="002D768B">
      <w:pPr>
        <w:jc w:val="both"/>
        <w:rPr>
          <w:rFonts w:ascii="Arial" w:eastAsia="Arial" w:hAnsi="Arial" w:cs="Arial"/>
          <w:color w:val="000000"/>
          <w:sz w:val="22"/>
          <w:szCs w:val="22"/>
        </w:rPr>
      </w:pPr>
      <w:r w:rsidRPr="000846BE">
        <w:rPr>
          <w:rFonts w:ascii="Arial" w:eastAsia="Arial" w:hAnsi="Arial" w:cs="Arial"/>
          <w:color w:val="000000"/>
          <w:sz w:val="22"/>
          <w:szCs w:val="22"/>
        </w:rPr>
        <w:t>4.19.1. Início da execução do objeto: 30 (trinta) dias úteis da assinatura do contrato;</w:t>
      </w:r>
    </w:p>
    <w:p w:rsidR="002D768B" w:rsidRDefault="002D768B" w:rsidP="002D768B">
      <w:pPr>
        <w:jc w:val="both"/>
        <w:rPr>
          <w:rFonts w:ascii="Arial" w:eastAsia="Arial" w:hAnsi="Arial" w:cs="Arial"/>
          <w:sz w:val="22"/>
          <w:szCs w:val="22"/>
        </w:rPr>
      </w:pPr>
    </w:p>
    <w:p w:rsidR="002D768B" w:rsidRPr="001D2BA5" w:rsidRDefault="002D768B" w:rsidP="002D768B">
      <w:pPr>
        <w:jc w:val="both"/>
        <w:rPr>
          <w:rFonts w:ascii="Arial" w:eastAsia="Arial" w:hAnsi="Arial" w:cs="Arial"/>
          <w:sz w:val="22"/>
          <w:szCs w:val="22"/>
        </w:rPr>
      </w:pPr>
      <w:r>
        <w:rPr>
          <w:rFonts w:ascii="Arial" w:eastAsia="Arial" w:hAnsi="Arial" w:cs="Arial"/>
          <w:sz w:val="22"/>
          <w:szCs w:val="22"/>
        </w:rPr>
        <w:t xml:space="preserve">4.19.2. </w:t>
      </w:r>
      <w:r w:rsidRPr="001D2BA5">
        <w:rPr>
          <w:rFonts w:ascii="Arial" w:eastAsia="Arial" w:hAnsi="Arial" w:cs="Arial"/>
          <w:sz w:val="22"/>
          <w:szCs w:val="22"/>
        </w:rPr>
        <w:t>A OS deverá ser emitida no prazo máximo de 5 (cinco) dias úteis, contados da assinatura do contrato.</w:t>
      </w:r>
    </w:p>
    <w:p w:rsidR="002D768B" w:rsidRDefault="002D768B" w:rsidP="002D768B">
      <w:pPr>
        <w:pStyle w:val="PargrafodaLista"/>
        <w:pBdr>
          <w:top w:val="nil"/>
          <w:left w:val="nil"/>
          <w:bottom w:val="nil"/>
          <w:right w:val="nil"/>
          <w:between w:val="nil"/>
        </w:pBdr>
        <w:ind w:left="1129"/>
        <w:jc w:val="both"/>
        <w:rPr>
          <w:rFonts w:eastAsia="Arial" w:cs="Arial"/>
          <w:color w:val="000000"/>
          <w:sz w:val="22"/>
          <w:szCs w:val="22"/>
        </w:rPr>
      </w:pPr>
    </w:p>
    <w:p w:rsidR="002D768B" w:rsidRDefault="002D768B" w:rsidP="002D768B">
      <w:pPr>
        <w:jc w:val="both"/>
        <w:rPr>
          <w:rFonts w:ascii="Arial" w:eastAsia="Arial" w:hAnsi="Arial" w:cs="Arial"/>
          <w:sz w:val="22"/>
          <w:szCs w:val="22"/>
        </w:rPr>
      </w:pPr>
      <w:r w:rsidRPr="001D2BA5">
        <w:rPr>
          <w:rFonts w:ascii="Arial" w:eastAsia="Arial" w:hAnsi="Arial" w:cs="Arial"/>
          <w:sz w:val="22"/>
          <w:szCs w:val="22"/>
        </w:rPr>
        <w:t>4.20.</w:t>
      </w:r>
      <w:r>
        <w:rPr>
          <w:rFonts w:ascii="Arial" w:eastAsia="Arial" w:hAnsi="Arial" w:cs="Arial"/>
          <w:b/>
          <w:sz w:val="22"/>
          <w:szCs w:val="22"/>
        </w:rPr>
        <w:t xml:space="preserve"> </w:t>
      </w:r>
      <w:r>
        <w:rPr>
          <w:rFonts w:ascii="Arial" w:eastAsia="Arial" w:hAnsi="Arial" w:cs="Arial"/>
          <w:sz w:val="22"/>
          <w:szCs w:val="22"/>
        </w:rPr>
        <w:t xml:space="preserve">A execução corresponderá a </w:t>
      </w:r>
      <w:r>
        <w:rPr>
          <w:rFonts w:ascii="Arial" w:eastAsia="Arial" w:hAnsi="Arial" w:cs="Arial"/>
          <w:b/>
          <w:sz w:val="22"/>
          <w:szCs w:val="22"/>
        </w:rPr>
        <w:t>02 (duas) aplicações</w:t>
      </w:r>
      <w:r>
        <w:rPr>
          <w:rFonts w:ascii="Arial" w:eastAsia="Arial" w:hAnsi="Arial" w:cs="Arial"/>
          <w:sz w:val="22"/>
          <w:szCs w:val="22"/>
        </w:rPr>
        <w:t>, contemplando a totalidade das edificações constantes da tabela do Apêndice A e respectivos serviços relacionados, sendo que a 2ª (segunda) aplicação será realizada 06 (seis) meses após a 1ª (primeira), de modo a permitir que o reforço dos serviços garanta que os locais continuem livres de infestações.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Cronograma de Execução</w:t>
      </w:r>
    </w:p>
    <w:p w:rsidR="002D768B" w:rsidRDefault="002D768B" w:rsidP="002D768B">
      <w:pPr>
        <w:ind w:left="709"/>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4.21.</w:t>
      </w:r>
      <w:r>
        <w:rPr>
          <w:rFonts w:ascii="Arial" w:eastAsia="Arial" w:hAnsi="Arial" w:cs="Arial"/>
          <w:b/>
          <w:sz w:val="22"/>
          <w:szCs w:val="22"/>
        </w:rPr>
        <w:t xml:space="preserve"> </w:t>
      </w:r>
      <w:r>
        <w:rPr>
          <w:rFonts w:ascii="Arial" w:eastAsia="Arial" w:hAnsi="Arial" w:cs="Arial"/>
          <w:sz w:val="22"/>
          <w:szCs w:val="22"/>
        </w:rPr>
        <w:t>A CONTRATADA deverá elaborar e encaminhar à CONTRATANTE, no prazo de 05 (cinco) dias úteis, contados do recebimento da NOTIFICAÇÃO emitida pela CONTRATANTE, Cronograma de Execução dos Serviços, com as datas em que cada imóvel será submetido ao serviço de controle sanitário, priorizando sempre aqueles que eventualmente forem apontados pela CONTRATANTE, sem prejuízo de eventuais demandas pontuais formuladas pela CONTRATANTE, sem ônus e custos para esta, em vista de eventual ineficácia das aplicações inicialmente ajustadas no cronograma.</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4.22.</w:t>
      </w:r>
      <w:r>
        <w:rPr>
          <w:rFonts w:ascii="Arial" w:eastAsia="Arial" w:hAnsi="Arial" w:cs="Arial"/>
          <w:b/>
          <w:sz w:val="22"/>
          <w:szCs w:val="22"/>
        </w:rPr>
        <w:t xml:space="preserve"> </w:t>
      </w:r>
      <w:r>
        <w:rPr>
          <w:rFonts w:ascii="Arial" w:eastAsia="Arial" w:hAnsi="Arial" w:cs="Arial"/>
          <w:sz w:val="22"/>
          <w:szCs w:val="22"/>
        </w:rPr>
        <w:t>A CONTRATANTE, por intermédio da FISCALIZAÇÃO, analisará e aprovará o Cronograma apresentado em, no máximo, 05 (cinco) dias úteis, podendo propor alterações, levando em conta as atividades da Justiça Eleitoral no período.</w:t>
      </w:r>
    </w:p>
    <w:p w:rsidR="002D768B" w:rsidRDefault="002D768B" w:rsidP="002D768B">
      <w:pPr>
        <w:jc w:val="both"/>
        <w:rPr>
          <w:rFonts w:ascii="Arial" w:eastAsia="Arial" w:hAnsi="Arial" w:cs="Arial"/>
          <w:sz w:val="22"/>
          <w:szCs w:val="22"/>
        </w:rPr>
      </w:pPr>
    </w:p>
    <w:p w:rsidR="002D768B" w:rsidRPr="001D2BA5" w:rsidRDefault="002D768B" w:rsidP="002D768B">
      <w:pPr>
        <w:jc w:val="both"/>
        <w:rPr>
          <w:rFonts w:ascii="Arial" w:eastAsia="Arial" w:hAnsi="Arial" w:cs="Arial"/>
          <w:sz w:val="22"/>
          <w:szCs w:val="22"/>
        </w:rPr>
      </w:pPr>
      <w:r w:rsidRPr="001D2BA5">
        <w:rPr>
          <w:rFonts w:ascii="Arial" w:eastAsia="Arial" w:hAnsi="Arial" w:cs="Arial"/>
          <w:sz w:val="22"/>
          <w:szCs w:val="22"/>
        </w:rPr>
        <w:t>4.23.</w:t>
      </w:r>
      <w:r w:rsidRPr="001D2BA5">
        <w:rPr>
          <w:rFonts w:ascii="Arial" w:eastAsia="Arial" w:hAnsi="Arial" w:cs="Arial"/>
          <w:b/>
          <w:sz w:val="22"/>
          <w:szCs w:val="22"/>
        </w:rPr>
        <w:t xml:space="preserve"> </w:t>
      </w:r>
      <w:r w:rsidRPr="001D2BA5">
        <w:rPr>
          <w:rFonts w:ascii="Arial" w:eastAsia="Arial" w:hAnsi="Arial" w:cs="Arial"/>
          <w:sz w:val="22"/>
          <w:szCs w:val="22"/>
        </w:rPr>
        <w:t xml:space="preserve">As alterações eventualmente propostas deverão ser efetuadas pela CONTRATADA dentro do prazo máximo para aprovação do cronograma indicado no item </w:t>
      </w:r>
      <w:r w:rsidRPr="007E139D">
        <w:rPr>
          <w:rFonts w:ascii="Arial" w:eastAsia="Arial" w:hAnsi="Arial" w:cs="Arial"/>
          <w:sz w:val="22"/>
          <w:szCs w:val="22"/>
        </w:rPr>
        <w:t>4.25</w:t>
      </w:r>
      <w:r w:rsidRPr="001D2BA5">
        <w:rPr>
          <w:rFonts w:ascii="Arial" w:eastAsia="Arial" w:hAnsi="Arial" w:cs="Arial"/>
          <w:sz w:val="22"/>
          <w:szCs w:val="22"/>
        </w:rPr>
        <w:t xml:space="preserve"> desta cláusula.</w:t>
      </w:r>
    </w:p>
    <w:p w:rsidR="002D768B" w:rsidRPr="001D2BA5" w:rsidRDefault="002D768B" w:rsidP="002D768B">
      <w:pPr>
        <w:jc w:val="both"/>
        <w:rPr>
          <w:rFonts w:ascii="Arial" w:eastAsia="Arial" w:hAnsi="Arial" w:cs="Arial"/>
          <w:sz w:val="22"/>
          <w:szCs w:val="22"/>
        </w:rPr>
      </w:pPr>
    </w:p>
    <w:p w:rsidR="002D768B" w:rsidRPr="001D2BA5" w:rsidRDefault="002D768B" w:rsidP="002D768B">
      <w:pPr>
        <w:jc w:val="both"/>
        <w:rPr>
          <w:rFonts w:ascii="Arial" w:eastAsia="Arial" w:hAnsi="Arial" w:cs="Arial"/>
          <w:sz w:val="22"/>
          <w:szCs w:val="22"/>
        </w:rPr>
      </w:pPr>
      <w:r w:rsidRPr="001D2BA5">
        <w:rPr>
          <w:rFonts w:ascii="Arial" w:eastAsia="Arial" w:hAnsi="Arial" w:cs="Arial"/>
          <w:sz w:val="22"/>
          <w:szCs w:val="22"/>
        </w:rPr>
        <w:t>4.24.</w:t>
      </w:r>
      <w:r w:rsidRPr="001D2BA5">
        <w:rPr>
          <w:rFonts w:ascii="Arial" w:eastAsia="Arial" w:hAnsi="Arial" w:cs="Arial"/>
          <w:b/>
          <w:sz w:val="22"/>
          <w:szCs w:val="22"/>
        </w:rPr>
        <w:t xml:space="preserve"> </w:t>
      </w:r>
      <w:r w:rsidRPr="001D2BA5">
        <w:rPr>
          <w:rFonts w:ascii="Arial" w:eastAsia="Arial" w:hAnsi="Arial" w:cs="Arial"/>
          <w:sz w:val="22"/>
          <w:szCs w:val="22"/>
        </w:rPr>
        <w:t>Somente após a aprovação do Cronograma e a apresentação da lista a que se refere o item 5.14, alínea “d” deste Termo de Referência, a CONTRATADA poderá dar início à execução dos serviços.</w:t>
      </w:r>
    </w:p>
    <w:p w:rsidR="002D768B" w:rsidRPr="001D2BA5" w:rsidRDefault="002D768B" w:rsidP="002D768B">
      <w:pPr>
        <w:jc w:val="both"/>
        <w:rPr>
          <w:rFonts w:ascii="Arial" w:eastAsia="Arial" w:hAnsi="Arial" w:cs="Arial"/>
          <w:sz w:val="22"/>
          <w:szCs w:val="22"/>
        </w:rPr>
      </w:pPr>
    </w:p>
    <w:p w:rsidR="002D768B" w:rsidRPr="001D2BA5" w:rsidRDefault="002D768B" w:rsidP="002D768B">
      <w:pPr>
        <w:jc w:val="both"/>
        <w:rPr>
          <w:rFonts w:ascii="Arial" w:eastAsia="Arial" w:hAnsi="Arial" w:cs="Arial"/>
          <w:sz w:val="22"/>
          <w:szCs w:val="22"/>
        </w:rPr>
      </w:pPr>
      <w:r w:rsidRPr="001D2BA5">
        <w:rPr>
          <w:rFonts w:ascii="Arial" w:eastAsia="Arial" w:hAnsi="Arial" w:cs="Arial"/>
          <w:sz w:val="22"/>
          <w:szCs w:val="22"/>
        </w:rPr>
        <w:t xml:space="preserve">4.25 O Cronograma deverá prever o início da execução dos serviços em até 48 (quarenta e oito) horas contadas do término do prazo concedido à CONTRATANTE para as respectivas análise e aprovação, observado o disposto no item </w:t>
      </w:r>
      <w:r w:rsidRPr="007E139D">
        <w:rPr>
          <w:rFonts w:ascii="Arial" w:eastAsia="Arial" w:hAnsi="Arial" w:cs="Arial"/>
          <w:sz w:val="22"/>
          <w:szCs w:val="22"/>
        </w:rPr>
        <w:t>4.23</w:t>
      </w:r>
      <w:r w:rsidRPr="001D2BA5">
        <w:rPr>
          <w:rFonts w:ascii="Arial" w:eastAsia="Arial" w:hAnsi="Arial" w:cs="Arial"/>
          <w:sz w:val="22"/>
          <w:szCs w:val="22"/>
        </w:rPr>
        <w:t xml:space="preserve"> desta cláusula.</w:t>
      </w:r>
    </w:p>
    <w:p w:rsidR="002D768B" w:rsidRPr="001D2BA5" w:rsidRDefault="002D768B" w:rsidP="002D768B">
      <w:pPr>
        <w:jc w:val="both"/>
        <w:rPr>
          <w:rFonts w:ascii="Arial" w:eastAsia="Arial" w:hAnsi="Arial" w:cs="Arial"/>
          <w:sz w:val="22"/>
          <w:szCs w:val="22"/>
        </w:rPr>
      </w:pPr>
    </w:p>
    <w:p w:rsidR="002D768B" w:rsidRPr="00053D06" w:rsidRDefault="002D768B" w:rsidP="002D768B">
      <w:pPr>
        <w:jc w:val="both"/>
        <w:rPr>
          <w:rFonts w:ascii="Arial" w:eastAsia="Arial" w:hAnsi="Arial" w:cs="Arial"/>
          <w:color w:val="000000" w:themeColor="text1"/>
          <w:sz w:val="22"/>
          <w:szCs w:val="22"/>
        </w:rPr>
      </w:pPr>
      <w:r w:rsidRPr="001D2BA5">
        <w:rPr>
          <w:rFonts w:ascii="Arial" w:eastAsia="Arial" w:hAnsi="Arial" w:cs="Arial"/>
          <w:sz w:val="22"/>
          <w:szCs w:val="22"/>
        </w:rPr>
        <w:t>4.26 A CONTRATADA fica obrigada a concluir os serviços, objeto do presente Termo de</w:t>
      </w:r>
      <w:r>
        <w:rPr>
          <w:rFonts w:ascii="Arial" w:eastAsia="Arial" w:hAnsi="Arial" w:cs="Arial"/>
          <w:sz w:val="22"/>
          <w:szCs w:val="22"/>
        </w:rPr>
        <w:t xml:space="preserve"> Referência, dentro de 45 (quarenta e cinco) dias corridos para a 1ª aplicação, contados do término do prazo para análise e aprovação do Cronograma, aplicando-se o mesmo prazo para a 2ª</w:t>
      </w:r>
      <w:r w:rsidRPr="00910B28">
        <w:rPr>
          <w:rFonts w:ascii="Arial" w:eastAsia="Arial" w:hAnsi="Arial" w:cs="Arial"/>
          <w:color w:val="000000" w:themeColor="text1"/>
          <w:sz w:val="22"/>
          <w:szCs w:val="22"/>
        </w:rPr>
        <w:t xml:space="preserve"> (segunda) aplicação, que deverá ser realizada 06 (seis) meses após a 1ª (primeira) </w:t>
      </w:r>
      <w:r w:rsidRPr="00053D06">
        <w:rPr>
          <w:rFonts w:ascii="Arial" w:eastAsia="Arial" w:hAnsi="Arial" w:cs="Arial"/>
          <w:color w:val="000000" w:themeColor="text1"/>
          <w:sz w:val="22"/>
          <w:szCs w:val="22"/>
        </w:rPr>
        <w:t>aplicação.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b/>
          <w:color w:val="000000" w:themeColor="text1"/>
          <w:sz w:val="22"/>
          <w:szCs w:val="22"/>
        </w:rPr>
      </w:pPr>
    </w:p>
    <w:p w:rsidR="002D768B" w:rsidRPr="00053D06" w:rsidRDefault="002D768B" w:rsidP="002D768B">
      <w:pPr>
        <w:jc w:val="both"/>
        <w:rPr>
          <w:rFonts w:ascii="Arial" w:eastAsia="Arial" w:hAnsi="Arial" w:cs="Arial"/>
          <w:b/>
          <w:color w:val="000000" w:themeColor="text1"/>
          <w:sz w:val="22"/>
          <w:szCs w:val="22"/>
        </w:rPr>
      </w:pPr>
      <w:r w:rsidRPr="00053D06">
        <w:rPr>
          <w:rFonts w:ascii="Arial" w:eastAsia="Arial" w:hAnsi="Arial" w:cs="Arial"/>
          <w:b/>
          <w:color w:val="000000" w:themeColor="text1"/>
          <w:sz w:val="22"/>
          <w:szCs w:val="22"/>
        </w:rPr>
        <w:t>Local e horário da prestação dos serviços</w:t>
      </w:r>
    </w:p>
    <w:p w:rsidR="002D768B" w:rsidRPr="00053D06" w:rsidRDefault="002D768B" w:rsidP="002D768B">
      <w:pPr>
        <w:jc w:val="both"/>
        <w:rPr>
          <w:rFonts w:ascii="Arial" w:eastAsia="Arial" w:hAnsi="Arial" w:cs="Arial"/>
          <w:b/>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4.2</w:t>
      </w:r>
      <w:r>
        <w:rPr>
          <w:rFonts w:ascii="Arial" w:eastAsia="Arial" w:hAnsi="Arial" w:cs="Arial"/>
          <w:color w:val="000000" w:themeColor="text1"/>
          <w:sz w:val="22"/>
          <w:szCs w:val="22"/>
        </w:rPr>
        <w:t xml:space="preserve">7. </w:t>
      </w:r>
      <w:r w:rsidRPr="00053D06">
        <w:rPr>
          <w:rFonts w:ascii="Arial" w:eastAsia="Arial" w:hAnsi="Arial" w:cs="Arial"/>
          <w:color w:val="000000" w:themeColor="text1"/>
          <w:sz w:val="22"/>
          <w:szCs w:val="22"/>
        </w:rPr>
        <w:t>Os serviços serão prestados nos locais constantes da tabela do Apêndice A deste Termo de Referência.</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lastRenderedPageBreak/>
        <w:t>4.2</w:t>
      </w:r>
      <w:r>
        <w:rPr>
          <w:rFonts w:ascii="Arial" w:eastAsia="Arial" w:hAnsi="Arial" w:cs="Arial"/>
          <w:color w:val="000000" w:themeColor="text1"/>
          <w:sz w:val="22"/>
          <w:szCs w:val="22"/>
        </w:rPr>
        <w:t>8</w:t>
      </w:r>
      <w:r w:rsidRPr="00053D06">
        <w:rPr>
          <w:rFonts w:ascii="Arial" w:eastAsia="Arial" w:hAnsi="Arial" w:cs="Arial"/>
          <w:color w:val="000000" w:themeColor="text1"/>
          <w:sz w:val="22"/>
          <w:szCs w:val="22"/>
        </w:rPr>
        <w:t>.</w:t>
      </w:r>
      <w:r w:rsidRPr="00053D06">
        <w:rPr>
          <w:rFonts w:ascii="Arial" w:eastAsia="Arial" w:hAnsi="Arial" w:cs="Arial"/>
          <w:b/>
          <w:color w:val="000000" w:themeColor="text1"/>
          <w:sz w:val="22"/>
          <w:szCs w:val="22"/>
        </w:rPr>
        <w:t xml:space="preserve"> </w:t>
      </w:r>
      <w:r w:rsidRPr="00053D06">
        <w:rPr>
          <w:rFonts w:ascii="Arial" w:eastAsia="Arial" w:hAnsi="Arial" w:cs="Arial"/>
          <w:color w:val="000000" w:themeColor="text1"/>
          <w:sz w:val="22"/>
          <w:szCs w:val="22"/>
        </w:rPr>
        <w:t>A CONTRATADA deverá se sujeitar à mudança de qualquer endereço constante no Apêndice A e à eventual criação de cartório ou de novo anexo ou sede, no decorrer do período de vigência contratual, realizando os serviços tratados no presente Termo com pagamento predefinido e proporcional à metragem quadrada do novo imóvel, observando-se o disposto no artigo 124 da Lei nº 14.133/2021.</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w:t>
      </w:r>
      <w:r w:rsidRPr="00FB3D39">
        <w:rPr>
          <w:rFonts w:ascii="Arial" w:eastAsia="Arial" w:hAnsi="Arial" w:cs="Arial"/>
          <w:color w:val="000000" w:themeColor="text1"/>
          <w:sz w:val="22"/>
          <w:szCs w:val="22"/>
        </w:rPr>
        <w:t>29</w:t>
      </w:r>
      <w:r w:rsidRPr="00FB3D39">
        <w:rPr>
          <w:rFonts w:ascii="Arial" w:eastAsia="Arial" w:hAnsi="Arial" w:cs="Arial"/>
          <w:sz w:val="22"/>
          <w:szCs w:val="22"/>
        </w:rPr>
        <w:t>.</w:t>
      </w:r>
      <w:r w:rsidRPr="00FB3D39">
        <w:rPr>
          <w:rFonts w:ascii="Arial" w:eastAsia="Arial" w:hAnsi="Arial" w:cs="Arial"/>
          <w:color w:val="000000" w:themeColor="text1"/>
          <w:sz w:val="22"/>
          <w:szCs w:val="22"/>
        </w:rPr>
        <w:t xml:space="preserve"> A programação</w:t>
      </w:r>
      <w:r w:rsidRPr="00053D06">
        <w:rPr>
          <w:rFonts w:ascii="Arial" w:eastAsia="Arial" w:hAnsi="Arial" w:cs="Arial"/>
          <w:color w:val="000000" w:themeColor="text1"/>
          <w:sz w:val="22"/>
          <w:szCs w:val="22"/>
        </w:rPr>
        <w:t xml:space="preserve"> dos trabalhos será definida de forma a não prejudicar o andamento normal das atividades no âmbito da Contratante, prevendo-se a execução dos serviços nos seguintes horários:</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 xml:space="preserve">- </w:t>
      </w:r>
      <w:r w:rsidRPr="00053D06">
        <w:rPr>
          <w:rFonts w:ascii="Arial" w:eastAsia="Arial" w:hAnsi="Arial" w:cs="Arial"/>
          <w:b/>
          <w:color w:val="000000" w:themeColor="text1"/>
          <w:sz w:val="22"/>
          <w:szCs w:val="22"/>
        </w:rPr>
        <w:t>Cartórios:</w:t>
      </w:r>
      <w:r w:rsidRPr="00053D06">
        <w:rPr>
          <w:rFonts w:ascii="Arial" w:eastAsia="Arial" w:hAnsi="Arial" w:cs="Arial"/>
          <w:color w:val="000000" w:themeColor="text1"/>
          <w:sz w:val="22"/>
          <w:szCs w:val="22"/>
        </w:rPr>
        <w:t xml:space="preserve"> de segunda a sexta-feira, das 18h às 22h;</w:t>
      </w:r>
    </w:p>
    <w:p w:rsidR="002D768B"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 xml:space="preserve">- </w:t>
      </w:r>
      <w:r w:rsidRPr="00053D06">
        <w:rPr>
          <w:rFonts w:ascii="Arial" w:eastAsia="Arial" w:hAnsi="Arial" w:cs="Arial"/>
          <w:b/>
          <w:color w:val="000000" w:themeColor="text1"/>
          <w:sz w:val="22"/>
          <w:szCs w:val="22"/>
        </w:rPr>
        <w:t>Secretaria:</w:t>
      </w:r>
      <w:r w:rsidRPr="00053D06">
        <w:rPr>
          <w:rFonts w:ascii="Arial" w:eastAsia="Arial" w:hAnsi="Arial" w:cs="Arial"/>
          <w:color w:val="000000" w:themeColor="text1"/>
          <w:sz w:val="22"/>
          <w:szCs w:val="22"/>
        </w:rPr>
        <w:t xml:space="preserve"> aos sábados, das 8h às 2</w:t>
      </w:r>
      <w:sdt>
        <w:sdtPr>
          <w:rPr>
            <w:color w:val="000000" w:themeColor="text1"/>
          </w:rPr>
          <w:tag w:val="goog_rdk_19"/>
          <w:id w:val="-2069252997"/>
        </w:sdtPr>
        <w:sdtContent/>
      </w:sdt>
      <w:r w:rsidRPr="00053D06">
        <w:rPr>
          <w:rFonts w:ascii="Arial" w:eastAsia="Arial" w:hAnsi="Arial" w:cs="Arial"/>
          <w:color w:val="000000" w:themeColor="text1"/>
          <w:sz w:val="22"/>
          <w:szCs w:val="22"/>
        </w:rPr>
        <w:t>2h.</w:t>
      </w:r>
    </w:p>
    <w:p w:rsidR="002D768B" w:rsidRPr="004B28D0" w:rsidRDefault="002D768B" w:rsidP="002D768B">
      <w:pPr>
        <w:jc w:val="both"/>
        <w:rPr>
          <w:rFonts w:ascii="Arial" w:eastAsia="Arial" w:hAnsi="Arial" w:cs="Arial"/>
          <w:b/>
          <w:color w:val="FF0000"/>
          <w:sz w:val="22"/>
          <w:szCs w:val="22"/>
        </w:rPr>
      </w:pPr>
    </w:p>
    <w:p w:rsidR="002D768B" w:rsidRPr="001D2BA5" w:rsidRDefault="002D768B" w:rsidP="002D768B">
      <w:pPr>
        <w:jc w:val="both"/>
        <w:rPr>
          <w:rFonts w:ascii="Arial" w:eastAsia="Arial" w:hAnsi="Arial" w:cs="Arial"/>
          <w:sz w:val="22"/>
          <w:szCs w:val="22"/>
        </w:rPr>
      </w:pPr>
      <w:r w:rsidRPr="001D2BA5">
        <w:rPr>
          <w:rFonts w:ascii="Arial" w:eastAsia="Arial" w:hAnsi="Arial" w:cs="Arial"/>
          <w:sz w:val="22"/>
          <w:szCs w:val="22"/>
        </w:rPr>
        <w:t>4.</w:t>
      </w:r>
      <w:r w:rsidRPr="00FB3D39">
        <w:rPr>
          <w:rFonts w:ascii="Arial" w:eastAsia="Arial" w:hAnsi="Arial" w:cs="Arial"/>
          <w:sz w:val="22"/>
          <w:szCs w:val="22"/>
        </w:rPr>
        <w:t>30. Em</w:t>
      </w:r>
      <w:r w:rsidRPr="001D2BA5">
        <w:rPr>
          <w:rFonts w:ascii="Arial" w:eastAsia="Arial" w:hAnsi="Arial" w:cs="Arial"/>
          <w:sz w:val="22"/>
          <w:szCs w:val="22"/>
        </w:rPr>
        <w:t xml:space="preserve"> caso de eventos imprevistos no Tribunal, nos dias programados, a empresa deverá reagendar a aplicação.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spacing w:before="240" w:after="240"/>
        <w:jc w:val="both"/>
        <w:rPr>
          <w:rFonts w:ascii="Arial" w:eastAsia="Arial" w:hAnsi="Arial" w:cs="Arial"/>
          <w:b/>
          <w:color w:val="000000" w:themeColor="text1"/>
          <w:sz w:val="22"/>
          <w:szCs w:val="22"/>
        </w:rPr>
      </w:pPr>
      <w:r w:rsidRPr="00053D06">
        <w:rPr>
          <w:rFonts w:ascii="Arial" w:eastAsia="Arial" w:hAnsi="Arial" w:cs="Arial"/>
          <w:b/>
          <w:color w:val="000000" w:themeColor="text1"/>
          <w:sz w:val="22"/>
          <w:szCs w:val="22"/>
        </w:rPr>
        <w:t>Rotinas a serem cumpridas</w:t>
      </w:r>
    </w:p>
    <w:p w:rsidR="002D768B" w:rsidRDefault="002D768B" w:rsidP="002D768B">
      <w:pPr>
        <w:jc w:val="both"/>
        <w:rPr>
          <w:rFonts w:ascii="Arial" w:eastAsia="Arial" w:hAnsi="Arial" w:cs="Arial"/>
          <w:i/>
          <w:color w:val="FF0000"/>
          <w:sz w:val="22"/>
          <w:szCs w:val="22"/>
        </w:rPr>
      </w:pPr>
      <w:r>
        <w:rPr>
          <w:rFonts w:ascii="Arial" w:eastAsia="Arial" w:hAnsi="Arial" w:cs="Arial"/>
          <w:i/>
          <w:color w:val="FF0000"/>
          <w:sz w:val="22"/>
          <w:szCs w:val="22"/>
        </w:rPr>
        <w:tab/>
      </w:r>
    </w:p>
    <w:p w:rsidR="002D768B" w:rsidRPr="007010D9" w:rsidRDefault="002D768B" w:rsidP="002D768B">
      <w:pPr>
        <w:jc w:val="both"/>
        <w:rPr>
          <w:rFonts w:ascii="Arial" w:eastAsia="Arial" w:hAnsi="Arial" w:cs="Arial"/>
          <w:sz w:val="22"/>
          <w:szCs w:val="22"/>
          <w:highlight w:val="green"/>
        </w:rPr>
      </w:pPr>
      <w:r w:rsidRPr="007E139D">
        <w:rPr>
          <w:rFonts w:ascii="Arial" w:eastAsia="Arial" w:hAnsi="Arial" w:cs="Arial"/>
          <w:b/>
          <w:color w:val="000000"/>
          <w:sz w:val="22"/>
          <w:szCs w:val="22"/>
        </w:rPr>
        <w:t>4.31.</w:t>
      </w:r>
      <w:r>
        <w:rPr>
          <w:rFonts w:ascii="Arial" w:eastAsia="Arial" w:hAnsi="Arial" w:cs="Arial"/>
          <w:b/>
          <w:color w:val="000000"/>
          <w:sz w:val="22"/>
          <w:szCs w:val="22"/>
        </w:rPr>
        <w:t xml:space="preserve"> DESINSETIZAÇÃO:</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4.31.1. Os serviços compreendem extermínio e/ou controle de insetos rasteiros e outras espécies consideradas como pragas, tais como: baratas (periplaneta americana e, especialmente, blatella germanica), pulgas, carrapatos, percevejos, aranhas, formigas, traças e semelhantes;</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4.31.2. Os serviços deverão ser feitos em forma de pulverização líquida (ou aerosol) em todas as áreas e em forma de iscas gel por baixo das mesas, dentro dos armários e outros locais eventualmente indicados pela Fiscalização, como canaletas, guarnições, batentes etc.;</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4.31.3. Nas pulverizações deverão ser utilizados produtos solúveis em água, tendo como princípio ativo deltametrina, cipermetrina, lambdacyhalothrin ou similares;</w:t>
      </w:r>
    </w:p>
    <w:p w:rsidR="002D768B" w:rsidRDefault="002D768B" w:rsidP="002D768B">
      <w:pPr>
        <w:jc w:val="both"/>
        <w:rPr>
          <w:rFonts w:ascii="Arial" w:eastAsia="Arial" w:hAnsi="Arial" w:cs="Arial"/>
          <w:color w:val="000000"/>
          <w:sz w:val="22"/>
          <w:szCs w:val="22"/>
        </w:rPr>
      </w:pPr>
    </w:p>
    <w:p w:rsidR="002D768B" w:rsidRPr="00FB3D39"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 xml:space="preserve">4.31.4. No caso do controle de blatella germanica, deverão ser utilizadas iscas em gel com o princípio ativo hidramethylnone ou fipronil. Verificada a não efetividade das aplicações, caberá à CONTRATADA reexecutar imediatamente os serviços, sem ônus </w:t>
      </w:r>
      <w:r w:rsidRPr="00FB3D39">
        <w:rPr>
          <w:rFonts w:ascii="Arial" w:eastAsia="Arial" w:hAnsi="Arial" w:cs="Arial"/>
          <w:color w:val="000000"/>
          <w:sz w:val="22"/>
          <w:szCs w:val="22"/>
        </w:rPr>
        <w:t>à CONTRATANTE;</w:t>
      </w:r>
    </w:p>
    <w:p w:rsidR="002D768B" w:rsidRPr="00FB3D39" w:rsidRDefault="002D768B" w:rsidP="002D768B">
      <w:pPr>
        <w:jc w:val="both"/>
        <w:rPr>
          <w:rFonts w:ascii="Arial" w:eastAsia="Arial" w:hAnsi="Arial" w:cs="Arial"/>
          <w:color w:val="000000"/>
          <w:sz w:val="22"/>
          <w:szCs w:val="22"/>
        </w:rPr>
      </w:pPr>
      <w:r w:rsidRPr="00FB3D39">
        <w:rPr>
          <w:rFonts w:ascii="Arial" w:eastAsia="Arial" w:hAnsi="Arial" w:cs="Arial"/>
          <w:color w:val="000000"/>
          <w:sz w:val="22"/>
          <w:szCs w:val="22"/>
        </w:rPr>
        <w:t xml:space="preserve"> </w:t>
      </w:r>
    </w:p>
    <w:p w:rsidR="002D768B" w:rsidRPr="00FB3D39" w:rsidRDefault="002D768B" w:rsidP="002D768B">
      <w:pPr>
        <w:jc w:val="both"/>
        <w:rPr>
          <w:rFonts w:ascii="Arial" w:eastAsia="Arial" w:hAnsi="Arial" w:cs="Arial"/>
          <w:color w:val="000000"/>
          <w:sz w:val="22"/>
          <w:szCs w:val="22"/>
        </w:rPr>
      </w:pPr>
      <w:r w:rsidRPr="00FB3D39">
        <w:rPr>
          <w:rFonts w:ascii="Arial" w:eastAsia="Arial" w:hAnsi="Arial" w:cs="Arial"/>
          <w:color w:val="000000"/>
          <w:sz w:val="22"/>
          <w:szCs w:val="22"/>
        </w:rPr>
        <w:t>4.31.5. Nas áreas ocupadas pela Seção de Biblioteca (SeBbl) e pela Seção de Arquivo (SeArq) deverá ser, também e necessariamente, combatida a presença de traças;</w:t>
      </w:r>
    </w:p>
    <w:p w:rsidR="002D768B" w:rsidRPr="00FB3D39"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sidRPr="00FB3D39">
        <w:rPr>
          <w:rFonts w:ascii="Arial" w:eastAsia="Arial" w:hAnsi="Arial" w:cs="Arial"/>
          <w:color w:val="000000"/>
          <w:sz w:val="22"/>
          <w:szCs w:val="22"/>
        </w:rPr>
        <w:t>4.31.6. Nos casos em que a estratégia de combate às traças, proposta pela CONTRATADA, seja a fumigação ou atomização, a CONTRATADA deverá submeter à análise da</w:t>
      </w:r>
      <w:r>
        <w:rPr>
          <w:rFonts w:ascii="Arial" w:eastAsia="Arial" w:hAnsi="Arial" w:cs="Arial"/>
          <w:color w:val="000000"/>
          <w:sz w:val="22"/>
          <w:szCs w:val="22"/>
        </w:rPr>
        <w:t xml:space="preserve"> CONTRATANTE relatório fundamentado, esclarecendo sobre eventual necessidade de retirada do (s) material (is) atacado (s) pela (s) espécie (s) para a devida aplicação dos produtos em local apropriado</w:t>
      </w:r>
      <w:r w:rsidRPr="00DD6026">
        <w:rPr>
          <w:rFonts w:ascii="Arial" w:eastAsia="Arial" w:hAnsi="Arial" w:cs="Arial"/>
          <w:color w:val="000000"/>
          <w:sz w:val="22"/>
          <w:szCs w:val="22"/>
        </w:rPr>
        <w:t>;</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4.31.7. Na hipótese do item anterior, mesmo com a aprovação da CONTRATANTE, a CONTRATADA se responsabilizará por todo e qualquer dano resultante da movimentação, transporte e guarda do (s) material (is) a ser (em) submetido (s) à fumigação.</w:t>
      </w:r>
    </w:p>
    <w:p w:rsidR="002D768B" w:rsidRDefault="002D768B" w:rsidP="002D768B">
      <w:pPr>
        <w:jc w:val="both"/>
        <w:rPr>
          <w:rFonts w:ascii="Arial" w:eastAsia="Arial" w:hAnsi="Arial" w:cs="Arial"/>
          <w:b/>
          <w:color w:val="000000"/>
          <w:sz w:val="22"/>
          <w:szCs w:val="22"/>
        </w:rPr>
      </w:pPr>
    </w:p>
    <w:p w:rsidR="002D768B" w:rsidRDefault="002D768B" w:rsidP="002D768B">
      <w:pPr>
        <w:jc w:val="both"/>
        <w:rPr>
          <w:rFonts w:ascii="Arial" w:eastAsia="Arial" w:hAnsi="Arial" w:cs="Arial"/>
          <w:b/>
          <w:color w:val="000000"/>
          <w:sz w:val="22"/>
          <w:szCs w:val="22"/>
        </w:rPr>
      </w:pPr>
      <w:r>
        <w:rPr>
          <w:rFonts w:ascii="Arial" w:eastAsia="Arial" w:hAnsi="Arial" w:cs="Arial"/>
          <w:b/>
          <w:color w:val="000000"/>
          <w:sz w:val="22"/>
          <w:szCs w:val="22"/>
        </w:rPr>
        <w:t>4.32. DESRATIZAÇÃO:</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4.32.1. Os serviços compreendem extermínio e/ou controle de roedores tais como: camundongos, ratos pretos e ratazan</w:t>
      </w:r>
      <w:r w:rsidRPr="00FB3D39">
        <w:rPr>
          <w:rFonts w:ascii="Arial" w:eastAsia="Arial" w:hAnsi="Arial" w:cs="Arial"/>
          <w:color w:val="000000"/>
          <w:sz w:val="22"/>
          <w:szCs w:val="22"/>
        </w:rPr>
        <w:t>as</w:t>
      </w:r>
      <w:r w:rsidRPr="00FB3D39">
        <w:rPr>
          <w:rFonts w:ascii="Arial" w:eastAsia="Arial" w:hAnsi="Arial" w:cs="Arial"/>
          <w:sz w:val="22"/>
          <w:szCs w:val="22"/>
        </w:rPr>
        <w:t>;</w:t>
      </w:r>
    </w:p>
    <w:p w:rsidR="002D768B" w:rsidRDefault="002D768B" w:rsidP="002D768B">
      <w:pPr>
        <w:jc w:val="both"/>
        <w:rPr>
          <w:rFonts w:ascii="Arial" w:eastAsia="Arial" w:hAnsi="Arial" w:cs="Arial"/>
          <w:color w:val="000000"/>
          <w:sz w:val="22"/>
          <w:szCs w:val="22"/>
        </w:rPr>
      </w:pPr>
    </w:p>
    <w:p w:rsidR="002D768B" w:rsidRPr="00FB3D39"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 xml:space="preserve">4.32.2. De acordo com a estratégia de combate, poderão ser utilizados: bloquete parafinado, isca </w:t>
      </w:r>
      <w:r>
        <w:rPr>
          <w:rFonts w:ascii="Arial" w:eastAsia="Arial" w:hAnsi="Arial" w:cs="Arial"/>
          <w:color w:val="000000"/>
          <w:sz w:val="22"/>
          <w:szCs w:val="22"/>
        </w:rPr>
        <w:lastRenderedPageBreak/>
        <w:t>parafinada, pó de contato, granulado ou sementes envenenadas (nos casos de ratos pretos) tendo co</w:t>
      </w:r>
      <w:r w:rsidRPr="00FB3D39">
        <w:rPr>
          <w:rFonts w:ascii="Arial" w:eastAsia="Arial" w:hAnsi="Arial" w:cs="Arial"/>
          <w:color w:val="000000"/>
          <w:sz w:val="22"/>
          <w:szCs w:val="22"/>
        </w:rPr>
        <w:t>m princípio ativo bromadiolone ou similar</w:t>
      </w:r>
      <w:r w:rsidRPr="00FB3D39">
        <w:rPr>
          <w:rFonts w:ascii="Arial" w:eastAsia="Arial" w:hAnsi="Arial" w:cs="Arial"/>
          <w:sz w:val="22"/>
          <w:szCs w:val="22"/>
        </w:rPr>
        <w:t>;</w:t>
      </w:r>
    </w:p>
    <w:p w:rsidR="002D768B" w:rsidRPr="00FB3D39" w:rsidRDefault="002D768B" w:rsidP="002D768B">
      <w:pPr>
        <w:jc w:val="both"/>
        <w:rPr>
          <w:rFonts w:ascii="Arial" w:eastAsia="Arial" w:hAnsi="Arial" w:cs="Arial"/>
          <w:color w:val="000000"/>
          <w:sz w:val="22"/>
          <w:szCs w:val="22"/>
        </w:rPr>
      </w:pPr>
    </w:p>
    <w:p w:rsidR="002D768B" w:rsidRPr="00FB3D39" w:rsidRDefault="002D768B" w:rsidP="002D768B">
      <w:pPr>
        <w:jc w:val="both"/>
        <w:rPr>
          <w:rFonts w:ascii="Arial" w:eastAsia="Arial" w:hAnsi="Arial" w:cs="Arial"/>
          <w:color w:val="000000"/>
          <w:sz w:val="22"/>
          <w:szCs w:val="22"/>
        </w:rPr>
      </w:pPr>
      <w:r w:rsidRPr="00FB3D39">
        <w:rPr>
          <w:rFonts w:ascii="Arial" w:eastAsia="Arial" w:hAnsi="Arial" w:cs="Arial"/>
          <w:color w:val="000000"/>
          <w:sz w:val="22"/>
          <w:szCs w:val="22"/>
        </w:rPr>
        <w:t>4.32.3. Nos locais sujeitos a intempéries, umidade, movimentação de pessoas, e/ou animais ou quaisquer outros fatores que possam comprometer o efeito das iscas raticidas, deverão ser utilizados obrigatoriamente cochos apropriados às espécies de roedores que frequentam tais locais</w:t>
      </w:r>
      <w:r w:rsidRPr="00FB3D39">
        <w:rPr>
          <w:rFonts w:ascii="Arial" w:eastAsia="Arial" w:hAnsi="Arial" w:cs="Arial"/>
          <w:sz w:val="22"/>
          <w:szCs w:val="22"/>
        </w:rPr>
        <w:t>;</w:t>
      </w:r>
    </w:p>
    <w:p w:rsidR="002D768B" w:rsidRPr="00FB3D39"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sidRPr="00FB3D39">
        <w:rPr>
          <w:rFonts w:ascii="Arial" w:eastAsia="Arial" w:hAnsi="Arial" w:cs="Arial"/>
          <w:color w:val="000000"/>
          <w:sz w:val="22"/>
          <w:szCs w:val="22"/>
        </w:rPr>
        <w:t xml:space="preserve">4.32.4. Na </w:t>
      </w:r>
      <w:r w:rsidRPr="00FB3D39">
        <w:rPr>
          <w:rFonts w:ascii="Arial" w:eastAsia="Arial" w:hAnsi="Arial" w:cs="Arial"/>
          <w:b/>
          <w:color w:val="000000"/>
          <w:sz w:val="22"/>
          <w:szCs w:val="22"/>
        </w:rPr>
        <w:t>Sede I</w:t>
      </w:r>
      <w:r w:rsidRPr="00FB3D39">
        <w:rPr>
          <w:rFonts w:ascii="Arial" w:eastAsia="Arial" w:hAnsi="Arial" w:cs="Arial"/>
          <w:color w:val="000000"/>
          <w:sz w:val="22"/>
          <w:szCs w:val="22"/>
        </w:rPr>
        <w:t xml:space="preserve"> (prédios Miquelina, Brigadeiro e Anexo I), os serviços serão realizados nos subsolos, no térreo, nas lajes, nas áreas externas e na Copa/refeitório, localizada no 1º andar do prédio Miquelina; na </w:t>
      </w:r>
      <w:r w:rsidRPr="00FB3D39">
        <w:rPr>
          <w:rFonts w:ascii="Arial" w:eastAsia="Arial" w:hAnsi="Arial" w:cs="Arial"/>
          <w:b/>
          <w:color w:val="000000"/>
          <w:sz w:val="22"/>
          <w:szCs w:val="22"/>
        </w:rPr>
        <w:t>Sede II</w:t>
      </w:r>
      <w:r w:rsidRPr="00FB3D39">
        <w:rPr>
          <w:rFonts w:ascii="Arial" w:eastAsia="Arial" w:hAnsi="Arial" w:cs="Arial"/>
          <w:color w:val="000000"/>
          <w:sz w:val="22"/>
          <w:szCs w:val="22"/>
        </w:rPr>
        <w:t xml:space="preserve">, os serviços serão realizados no térreo, no embasamento e nas áreas externas; na </w:t>
      </w:r>
      <w:r w:rsidRPr="00FB3D39">
        <w:rPr>
          <w:rFonts w:ascii="Arial" w:eastAsia="Arial" w:hAnsi="Arial" w:cs="Arial"/>
          <w:b/>
          <w:color w:val="000000"/>
          <w:sz w:val="22"/>
          <w:szCs w:val="22"/>
        </w:rPr>
        <w:t>Sede III</w:t>
      </w:r>
      <w:r w:rsidRPr="00FB3D39">
        <w:rPr>
          <w:rFonts w:ascii="Arial" w:eastAsia="Arial" w:hAnsi="Arial" w:cs="Arial"/>
          <w:color w:val="000000"/>
          <w:sz w:val="22"/>
          <w:szCs w:val="22"/>
        </w:rPr>
        <w:t xml:space="preserve"> (prédios Líbero Badaró e José Bonifácio), os serviços serão realizados no térreo, no embasamento e garagem</w:t>
      </w:r>
      <w:r w:rsidRPr="00FB3D39">
        <w:rPr>
          <w:rFonts w:ascii="Arial" w:eastAsia="Arial" w:hAnsi="Arial" w:cs="Arial"/>
          <w:sz w:val="22"/>
          <w:szCs w:val="22"/>
        </w:rPr>
        <w:t>;</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4.32.5. Havendo reinfestação, a CONTRATADA, sem ônus e custos para a CONTRATANTE, e mediante demanda desta, deverá promover nova aplicação de produtos.</w:t>
      </w:r>
    </w:p>
    <w:p w:rsidR="002D768B" w:rsidRDefault="002D768B" w:rsidP="002D768B">
      <w:pPr>
        <w:jc w:val="both"/>
        <w:rPr>
          <w:rFonts w:ascii="Arial" w:eastAsia="Arial" w:hAnsi="Arial" w:cs="Arial"/>
          <w:b/>
          <w:color w:val="000000"/>
          <w:sz w:val="22"/>
          <w:szCs w:val="22"/>
        </w:rPr>
      </w:pPr>
    </w:p>
    <w:p w:rsidR="002D768B" w:rsidRDefault="002D768B" w:rsidP="002D768B">
      <w:pPr>
        <w:jc w:val="both"/>
        <w:rPr>
          <w:rFonts w:ascii="Arial" w:eastAsia="Arial" w:hAnsi="Arial" w:cs="Arial"/>
          <w:b/>
          <w:color w:val="000000"/>
          <w:sz w:val="22"/>
          <w:szCs w:val="22"/>
        </w:rPr>
      </w:pPr>
      <w:r>
        <w:rPr>
          <w:rFonts w:ascii="Arial" w:eastAsia="Arial" w:hAnsi="Arial" w:cs="Arial"/>
          <w:b/>
          <w:color w:val="000000"/>
          <w:sz w:val="22"/>
          <w:szCs w:val="22"/>
        </w:rPr>
        <w:t>4.33. DESCUPINIZAÇÃO:</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4.33.1. Os serviços compreendem extermínio, controle e prevenção contra organismos xilófagos como brocas de madeira e cupins de madeira seca;</w:t>
      </w:r>
    </w:p>
    <w:p w:rsidR="002D768B" w:rsidRDefault="002D768B" w:rsidP="002D768B">
      <w:pPr>
        <w:jc w:val="both"/>
        <w:rPr>
          <w:rFonts w:ascii="Arial" w:eastAsia="Arial" w:hAnsi="Arial" w:cs="Arial"/>
          <w:color w:val="000000"/>
          <w:sz w:val="22"/>
          <w:szCs w:val="22"/>
        </w:rPr>
      </w:pPr>
    </w:p>
    <w:p w:rsidR="002D768B" w:rsidRPr="00FB3D39" w:rsidRDefault="002D768B" w:rsidP="002D768B">
      <w:pPr>
        <w:jc w:val="both"/>
        <w:rPr>
          <w:rFonts w:ascii="Arial" w:eastAsia="Arial" w:hAnsi="Arial" w:cs="Arial"/>
          <w:sz w:val="22"/>
          <w:szCs w:val="22"/>
        </w:rPr>
      </w:pPr>
      <w:r w:rsidRPr="00053D06">
        <w:rPr>
          <w:rFonts w:ascii="Arial" w:eastAsia="Arial" w:hAnsi="Arial" w:cs="Arial"/>
          <w:color w:val="000000" w:themeColor="text1"/>
          <w:sz w:val="22"/>
          <w:szCs w:val="22"/>
        </w:rPr>
        <w:t>4.33.2. A CONTRATADA definirá a estratégia de combate, de acordo com as especificidades dos locais e nível de infestação, observando o estabelecido no presente Termo de Referência e às deman</w:t>
      </w:r>
      <w:r>
        <w:rPr>
          <w:rFonts w:ascii="Arial" w:eastAsia="Arial" w:hAnsi="Arial" w:cs="Arial"/>
          <w:color w:val="000000" w:themeColor="text1"/>
          <w:sz w:val="22"/>
          <w:szCs w:val="22"/>
        </w:rPr>
        <w:t xml:space="preserve">das formuladas pela </w:t>
      </w:r>
      <w:r w:rsidRPr="00FB3D39">
        <w:rPr>
          <w:rFonts w:ascii="Arial" w:eastAsia="Arial" w:hAnsi="Arial" w:cs="Arial"/>
          <w:color w:val="000000" w:themeColor="text1"/>
          <w:sz w:val="22"/>
          <w:szCs w:val="22"/>
        </w:rPr>
        <w:t>CONTRATANTE</w:t>
      </w:r>
      <w:r w:rsidRPr="00FB3D39">
        <w:rPr>
          <w:rFonts w:ascii="Arial" w:eastAsia="Arial" w:hAnsi="Arial" w:cs="Arial"/>
          <w:sz w:val="22"/>
          <w:szCs w:val="22"/>
        </w:rPr>
        <w:t>;</w:t>
      </w:r>
    </w:p>
    <w:p w:rsidR="002D768B" w:rsidRPr="00FB3D39" w:rsidRDefault="002D768B" w:rsidP="002D768B">
      <w:pPr>
        <w:jc w:val="both"/>
        <w:rPr>
          <w:rFonts w:ascii="Arial" w:eastAsia="Arial" w:hAnsi="Arial" w:cs="Arial"/>
          <w:color w:val="000000" w:themeColor="text1"/>
          <w:sz w:val="22"/>
          <w:szCs w:val="22"/>
        </w:rPr>
      </w:pPr>
    </w:p>
    <w:p w:rsidR="002D768B" w:rsidRPr="00FB3D39" w:rsidRDefault="002D768B" w:rsidP="002D768B">
      <w:pPr>
        <w:jc w:val="both"/>
        <w:rPr>
          <w:rFonts w:ascii="Arial" w:eastAsia="Arial" w:hAnsi="Arial" w:cs="Arial"/>
          <w:color w:val="000000" w:themeColor="text1"/>
          <w:sz w:val="22"/>
          <w:szCs w:val="22"/>
        </w:rPr>
      </w:pPr>
      <w:r w:rsidRPr="00FB3D39">
        <w:rPr>
          <w:rFonts w:ascii="Arial" w:eastAsia="Arial" w:hAnsi="Arial" w:cs="Arial"/>
          <w:color w:val="000000" w:themeColor="text1"/>
          <w:sz w:val="22"/>
          <w:szCs w:val="22"/>
        </w:rPr>
        <w:t>4.33.3. A descupinização deverá ser feita no mobiliário e nas instalações onde haja madeira e/ou focos das espécies indicadas no item 4.33.1 desta cláusula;</w:t>
      </w:r>
    </w:p>
    <w:p w:rsidR="002D768B" w:rsidRPr="00FB3D39"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sidRPr="00FB3D39">
        <w:rPr>
          <w:rFonts w:ascii="Arial" w:eastAsia="Arial" w:hAnsi="Arial" w:cs="Arial"/>
          <w:color w:val="000000"/>
          <w:sz w:val="22"/>
          <w:szCs w:val="22"/>
        </w:rPr>
        <w:t>4.33.4. Nos casos em que a estratégia de combate proposta pela CONTRATADA seja o expurgo ou fumigação, a CONTRATADA deverá submeter à análise d</w:t>
      </w:r>
      <w:r w:rsidRPr="00FB3D39">
        <w:rPr>
          <w:rFonts w:ascii="Arial" w:eastAsia="Arial" w:hAnsi="Arial" w:cs="Arial"/>
          <w:sz w:val="22"/>
          <w:szCs w:val="22"/>
        </w:rPr>
        <w:t>a</w:t>
      </w:r>
      <w:r>
        <w:rPr>
          <w:rFonts w:ascii="Arial" w:eastAsia="Arial" w:hAnsi="Arial" w:cs="Arial"/>
          <w:color w:val="000000"/>
          <w:sz w:val="22"/>
          <w:szCs w:val="22"/>
        </w:rPr>
        <w:t xml:space="preserve"> CONTRATANTE relatório fundamentado, esclarecendo sobre eventual necessidade de retirada da (s) peça (s) atacada (s) pela (s) espécie (s) para a devida aplicação dos produtos em local apropriado;</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4.33.5. Na hipótese do item anterior, mesmo com a aprovação da CONTRATANTE, a CONTRATADA se responsabilizará por todo e qualquer dano resultante da movimentação, transporte e guarda da (s) peça (s) a ser (em) submetida (s) ao expurgo/fumigação;</w:t>
      </w:r>
    </w:p>
    <w:p w:rsidR="002D768B" w:rsidRDefault="002D768B" w:rsidP="002D768B">
      <w:pPr>
        <w:jc w:val="both"/>
        <w:rPr>
          <w:rFonts w:ascii="Arial" w:eastAsia="Arial" w:hAnsi="Arial" w:cs="Arial"/>
          <w:color w:val="000000"/>
          <w:sz w:val="22"/>
          <w:szCs w:val="22"/>
        </w:rPr>
      </w:pPr>
    </w:p>
    <w:p w:rsidR="002D768B" w:rsidRDefault="002D768B" w:rsidP="002D768B">
      <w:pPr>
        <w:jc w:val="both"/>
        <w:rPr>
          <w:rFonts w:ascii="Arial" w:eastAsia="Arial" w:hAnsi="Arial" w:cs="Arial"/>
          <w:color w:val="000000"/>
          <w:sz w:val="22"/>
          <w:szCs w:val="22"/>
        </w:rPr>
      </w:pPr>
      <w:r>
        <w:rPr>
          <w:rFonts w:ascii="Arial" w:eastAsia="Arial" w:hAnsi="Arial" w:cs="Arial"/>
          <w:color w:val="000000"/>
          <w:sz w:val="22"/>
          <w:szCs w:val="22"/>
        </w:rPr>
        <w:t>4.33.6. Sendo constatada a presença de cupins de solo em qualquer dos imóveis, a CONTRATADA deverá comunicar por escrito à CONTRATANTE para que sejam tomadas providências.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p>
    <w:p w:rsidR="002D768B" w:rsidRPr="00684111" w:rsidRDefault="002D768B" w:rsidP="002D768B">
      <w:pPr>
        <w:jc w:val="both"/>
        <w:rPr>
          <w:rFonts w:ascii="Arial" w:eastAsia="Arial" w:hAnsi="Arial" w:cs="Arial"/>
          <w:b/>
          <w:color w:val="000000" w:themeColor="text1"/>
          <w:sz w:val="22"/>
          <w:szCs w:val="22"/>
        </w:rPr>
      </w:pPr>
      <w:r>
        <w:rPr>
          <w:rFonts w:ascii="Arial" w:eastAsia="Arial" w:hAnsi="Arial" w:cs="Arial"/>
          <w:b/>
          <w:sz w:val="22"/>
          <w:szCs w:val="22"/>
        </w:rPr>
        <w:t xml:space="preserve">Especificação da garantia do serviço  </w:t>
      </w:r>
      <w:sdt>
        <w:sdtPr>
          <w:rPr>
            <w:color w:val="000000" w:themeColor="text1"/>
          </w:rPr>
          <w:tag w:val="goog_rdk_21"/>
          <w:id w:val="1743916812"/>
          <w:showingPlcHdr/>
        </w:sdtPr>
        <w:sdtContent>
          <w:r>
            <w:rPr>
              <w:color w:val="000000" w:themeColor="text1"/>
            </w:rPr>
            <w:t xml:space="preserve">     </w:t>
          </w:r>
        </w:sdtContent>
      </w:sdt>
      <w:r w:rsidRPr="00684111">
        <w:rPr>
          <w:rFonts w:ascii="Arial" w:eastAsia="Arial" w:hAnsi="Arial" w:cs="Arial"/>
          <w:b/>
          <w:color w:val="000000" w:themeColor="text1"/>
          <w:sz w:val="22"/>
          <w:szCs w:val="22"/>
        </w:rPr>
        <w:t>(</w:t>
      </w:r>
      <w:hyperlink r:id="rId6" w:anchor="art40%C2%A71">
        <w:r w:rsidRPr="00684111">
          <w:rPr>
            <w:rFonts w:ascii="Arial" w:eastAsia="Arial" w:hAnsi="Arial" w:cs="Arial"/>
            <w:b/>
            <w:color w:val="000000" w:themeColor="text1"/>
            <w:sz w:val="22"/>
            <w:szCs w:val="22"/>
            <w:u w:val="single"/>
          </w:rPr>
          <w:t>art. 40, §1º, inciso III, da Lei nº 14.133, de 2021</w:t>
        </w:r>
      </w:hyperlink>
      <w:r w:rsidRPr="00684111">
        <w:rPr>
          <w:rFonts w:ascii="Arial" w:eastAsia="Arial" w:hAnsi="Arial" w:cs="Arial"/>
          <w:b/>
          <w:color w:val="000000" w:themeColor="text1"/>
          <w:sz w:val="22"/>
          <w:szCs w:val="22"/>
        </w:rPr>
        <w:t>)</w:t>
      </w:r>
    </w:p>
    <w:p w:rsidR="002D768B" w:rsidRDefault="002D768B" w:rsidP="002D768B">
      <w:pPr>
        <w:jc w:val="both"/>
        <w:rPr>
          <w:rFonts w:ascii="Arial" w:eastAsia="Arial" w:hAnsi="Arial" w:cs="Arial"/>
          <w:sz w:val="22"/>
          <w:szCs w:val="22"/>
        </w:rPr>
      </w:pP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4.34.</w:t>
      </w:r>
      <w:r w:rsidRPr="00053D06">
        <w:rPr>
          <w:rFonts w:ascii="Arial" w:eastAsia="Arial" w:hAnsi="Arial" w:cs="Arial"/>
          <w:b/>
          <w:color w:val="000000" w:themeColor="text1"/>
          <w:sz w:val="22"/>
          <w:szCs w:val="22"/>
        </w:rPr>
        <w:t xml:space="preserve"> </w:t>
      </w:r>
      <w:r w:rsidRPr="00053D06">
        <w:rPr>
          <w:rFonts w:ascii="Arial" w:eastAsia="Arial" w:hAnsi="Arial" w:cs="Arial"/>
          <w:color w:val="000000" w:themeColor="text1"/>
          <w:sz w:val="22"/>
          <w:szCs w:val="22"/>
        </w:rPr>
        <w:t>Para cada aplicação, haverá garantia de 6 (seis) mese</w:t>
      </w:r>
      <w:sdt>
        <w:sdtPr>
          <w:rPr>
            <w:color w:val="000000" w:themeColor="text1"/>
          </w:rPr>
          <w:tag w:val="goog_rdk_22"/>
          <w:id w:val="1135300891"/>
        </w:sdtPr>
        <w:sdtContent/>
      </w:sdt>
      <w:r w:rsidRPr="00053D06">
        <w:rPr>
          <w:rFonts w:ascii="Arial" w:eastAsia="Arial" w:hAnsi="Arial" w:cs="Arial"/>
          <w:color w:val="000000" w:themeColor="text1"/>
          <w:sz w:val="22"/>
          <w:szCs w:val="22"/>
        </w:rPr>
        <w:t>s.</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4.35. A garantia para todos os serviços contar-se-á da aceitação final da 1ª (primeira) e da 2ª (segunda) aplicação realizadas, que corresponde à aposição do ATESTO na respectiva Nota Fiscal pela CONTRATAN</w:t>
      </w:r>
      <w:r w:rsidRPr="00FB3D39">
        <w:rPr>
          <w:rFonts w:ascii="Arial" w:eastAsia="Arial" w:hAnsi="Arial" w:cs="Arial"/>
          <w:color w:val="000000" w:themeColor="text1"/>
          <w:sz w:val="22"/>
          <w:szCs w:val="22"/>
        </w:rPr>
        <w:t>TE</w:t>
      </w:r>
      <w:r w:rsidRPr="00FB3D39">
        <w:rPr>
          <w:rFonts w:ascii="Arial" w:eastAsia="Arial" w:hAnsi="Arial" w:cs="Arial"/>
          <w:sz w:val="22"/>
          <w:szCs w:val="22"/>
        </w:rPr>
        <w:t>.</w:t>
      </w:r>
    </w:p>
    <w:p w:rsidR="002D768B" w:rsidRPr="00053D06" w:rsidRDefault="002D768B" w:rsidP="002D768B">
      <w:pPr>
        <w:jc w:val="both"/>
        <w:rPr>
          <w:rFonts w:ascii="Arial" w:eastAsia="Arial" w:hAnsi="Arial" w:cs="Arial"/>
          <w:b/>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4.36. Entenda-se garantia o período compreendido entre a primeira aplicação e 6 (seis) meses após a segunda aplicação.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lastRenderedPageBreak/>
        <w:t>4.37. A CONTRATADA fica obrigada a entregar à CONTRATANTE os certificados de garantia referentes aos serviços realizados para cada imóvel, no prazo de até 15 (quinze) dias corridos da última aplicação.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4.38.</w:t>
      </w:r>
      <w:r w:rsidRPr="00053D06">
        <w:rPr>
          <w:rFonts w:ascii="Arial" w:eastAsia="Arial" w:hAnsi="Arial" w:cs="Arial"/>
          <w:b/>
          <w:color w:val="000000" w:themeColor="text1"/>
          <w:sz w:val="22"/>
          <w:szCs w:val="22"/>
        </w:rPr>
        <w:t xml:space="preserve"> </w:t>
      </w:r>
      <w:r w:rsidRPr="00053D06">
        <w:rPr>
          <w:rFonts w:ascii="Arial" w:eastAsia="Arial" w:hAnsi="Arial" w:cs="Arial"/>
          <w:color w:val="000000" w:themeColor="text1"/>
          <w:sz w:val="22"/>
          <w:szCs w:val="22"/>
        </w:rPr>
        <w:t>Os certificados previstos no item anterior deverão, preferencialmente, ser impressos em papel autoadesivo e entregues à CONTRATANTE em uma única vez.</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4.39. Durante o período de garantia dos serviços, caso a intervenção não tenha o efeito esperado, a CONTRATADA deverá repetir a aplicação, sem ônus e acréscimos à CONTRATANTE, devendo realizar nova aplicação com produtos mais eficazes. Os serviços corretivos deverão ser prestados no prazo máximo de 48 (quarenta e oito) horas da solicitação da CONTRATANTE, mediante prévio agendamento.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4.40. A prestação dos serviços de reforço solicitados durante o período de garantia deverá ser executada sem ônus para a CONTRATANTE.</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4.41. Na desratização, a CONTRATADA deverá substituir, para o controle de ratos, quando necessário e durante o prazo da garantia, as iscas/cochos ou outro meio de controle de todas as unidades administrativas e cartorárias contempladas nesta contratação.</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p>
    <w:p w:rsidR="002D768B" w:rsidRPr="00BE1292" w:rsidRDefault="002D768B" w:rsidP="002D768B">
      <w:pPr>
        <w:pStyle w:val="PargrafodaLista"/>
        <w:numPr>
          <w:ilvl w:val="0"/>
          <w:numId w:val="53"/>
        </w:numPr>
        <w:pBdr>
          <w:top w:val="nil"/>
          <w:left w:val="nil"/>
          <w:bottom w:val="nil"/>
          <w:right w:val="nil"/>
          <w:between w:val="nil"/>
        </w:pBdr>
        <w:suppressAutoHyphens w:val="0"/>
        <w:ind w:left="0" w:firstLine="0"/>
        <w:contextualSpacing/>
        <w:jc w:val="both"/>
        <w:rPr>
          <w:rFonts w:eastAsia="Arial" w:cs="Arial"/>
          <w:b/>
          <w:color w:val="000000"/>
          <w:sz w:val="22"/>
          <w:szCs w:val="22"/>
        </w:rPr>
      </w:pPr>
      <w:r w:rsidRPr="00BE1292">
        <w:rPr>
          <w:rFonts w:eastAsia="Arial" w:cs="Arial"/>
          <w:b/>
          <w:color w:val="000000" w:themeColor="text1"/>
          <w:sz w:val="22"/>
          <w:szCs w:val="22"/>
        </w:rPr>
        <w:t xml:space="preserve">MODELO DE GESTÃO DO CONTRATO/INSTRUMENTO </w:t>
      </w:r>
      <w:r w:rsidRPr="00BE1292">
        <w:rPr>
          <w:rFonts w:eastAsia="Arial" w:cs="Arial"/>
          <w:b/>
          <w:color w:val="000000"/>
          <w:sz w:val="22"/>
          <w:szCs w:val="22"/>
        </w:rPr>
        <w:t>EQUIVALENTE (art. 6º, XXIII, alínea “f”, da Lei nº 14.133/21)</w:t>
      </w:r>
    </w:p>
    <w:p w:rsidR="002D768B" w:rsidRDefault="002D768B" w:rsidP="002D768B">
      <w:pPr>
        <w:pBdr>
          <w:top w:val="nil"/>
          <w:left w:val="nil"/>
          <w:bottom w:val="nil"/>
          <w:right w:val="nil"/>
          <w:between w:val="nil"/>
        </w:pBdr>
        <w:jc w:val="both"/>
        <w:rPr>
          <w:rFonts w:ascii="Arial" w:eastAsia="Arial" w:hAnsi="Arial" w:cs="Arial"/>
          <w:b/>
          <w:color w:val="000000"/>
          <w:sz w:val="22"/>
          <w:szCs w:val="22"/>
        </w:rPr>
      </w:pPr>
    </w:p>
    <w:p w:rsidR="002D768B" w:rsidRDefault="002D768B" w:rsidP="002D768B">
      <w:pPr>
        <w:widowControl/>
        <w:numPr>
          <w:ilvl w:val="1"/>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 ajuste contratual</w:t>
      </w:r>
      <w:r>
        <w:rPr>
          <w:rFonts w:ascii="Arial" w:eastAsia="Arial" w:hAnsi="Arial" w:cs="Arial"/>
          <w:color w:val="FF0000"/>
          <w:sz w:val="22"/>
          <w:szCs w:val="22"/>
        </w:rPr>
        <w:t xml:space="preserve"> </w:t>
      </w:r>
      <w:r>
        <w:rPr>
          <w:rFonts w:ascii="Arial" w:eastAsia="Arial" w:hAnsi="Arial" w:cs="Arial"/>
          <w:color w:val="000000"/>
          <w:sz w:val="22"/>
          <w:szCs w:val="22"/>
        </w:rPr>
        <w:t>deverá ser executado fielmente pelas partes, de acordo com as cláusulas avençadas e as normas da Lei nº 14.133, de 2021, e cada parte responderá pelas consequências de sua inexecução total ou parcial.</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 órgão poderá convocar representante da empresa para adoção de providências que devam ser cumpridas de imediato.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D768B" w:rsidRDefault="002D768B" w:rsidP="002D768B">
      <w:pPr>
        <w:pBdr>
          <w:top w:val="nil"/>
          <w:left w:val="nil"/>
          <w:bottom w:val="nil"/>
          <w:right w:val="nil"/>
          <w:between w:val="nil"/>
        </w:pBdr>
        <w:jc w:val="both"/>
        <w:rPr>
          <w:rFonts w:ascii="Arial" w:eastAsia="Arial" w:hAnsi="Arial" w:cs="Arial"/>
          <w:b/>
          <w:sz w:val="22"/>
          <w:szCs w:val="22"/>
        </w:rPr>
      </w:pPr>
    </w:p>
    <w:p w:rsidR="002D768B" w:rsidRDefault="002D768B" w:rsidP="002D768B">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Preposto</w:t>
      </w:r>
    </w:p>
    <w:p w:rsidR="002D768B" w:rsidRDefault="002D768B" w:rsidP="002D768B">
      <w:pPr>
        <w:pBdr>
          <w:top w:val="nil"/>
          <w:left w:val="nil"/>
          <w:bottom w:val="nil"/>
          <w:right w:val="nil"/>
          <w:between w:val="nil"/>
        </w:pBdr>
        <w:jc w:val="both"/>
        <w:rPr>
          <w:rFonts w:ascii="Arial" w:eastAsia="Arial" w:hAnsi="Arial" w:cs="Arial"/>
          <w:b/>
          <w:sz w:val="22"/>
          <w:szCs w:val="22"/>
        </w:rPr>
      </w:pPr>
    </w:p>
    <w:p w:rsidR="002D768B" w:rsidRDefault="002D768B" w:rsidP="002D768B">
      <w:pPr>
        <w:widowControl/>
        <w:numPr>
          <w:ilvl w:val="1"/>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A Contratada designará formalmente o preposto da empresa, indicando no instrumento os poderes e deveres em relação à execução do objeto contratado.</w:t>
      </w:r>
    </w:p>
    <w:p w:rsidR="002D768B" w:rsidRDefault="002D768B" w:rsidP="002D768B">
      <w:pPr>
        <w:pBdr>
          <w:top w:val="nil"/>
          <w:left w:val="nil"/>
          <w:bottom w:val="nil"/>
          <w:right w:val="nil"/>
          <w:between w:val="nil"/>
        </w:pBdr>
        <w:jc w:val="both"/>
        <w:rPr>
          <w:rFonts w:ascii="Arial" w:eastAsia="Arial" w:hAnsi="Arial" w:cs="Arial"/>
          <w:sz w:val="22"/>
          <w:szCs w:val="22"/>
        </w:rPr>
      </w:pPr>
    </w:p>
    <w:p w:rsidR="002D768B" w:rsidRDefault="002D768B" w:rsidP="002D768B">
      <w:pPr>
        <w:widowControl/>
        <w:numPr>
          <w:ilvl w:val="1"/>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 preposto deverá ser indicado na Proposta Definitiva de Preços (Anexo ...).</w:t>
      </w:r>
      <w:r>
        <w:rPr>
          <w:rFonts w:ascii="Arial" w:eastAsia="Arial" w:hAnsi="Arial" w:cs="Arial"/>
          <w:sz w:val="22"/>
          <w:szCs w:val="22"/>
        </w:rPr>
        <w:t xml:space="preserve"> </w:t>
      </w:r>
    </w:p>
    <w:p w:rsidR="002D768B" w:rsidRDefault="002D768B" w:rsidP="002D768B">
      <w:pPr>
        <w:pBdr>
          <w:top w:val="nil"/>
          <w:left w:val="nil"/>
          <w:bottom w:val="nil"/>
          <w:right w:val="nil"/>
          <w:between w:val="nil"/>
        </w:pBdr>
        <w:jc w:val="both"/>
        <w:rPr>
          <w:rFonts w:ascii="Arial" w:eastAsia="Arial" w:hAnsi="Arial" w:cs="Arial"/>
          <w:sz w:val="22"/>
          <w:szCs w:val="22"/>
        </w:rPr>
      </w:pPr>
    </w:p>
    <w:p w:rsidR="002D768B" w:rsidRDefault="002D768B" w:rsidP="002D768B">
      <w:pPr>
        <w:widowControl/>
        <w:numPr>
          <w:ilvl w:val="2"/>
          <w:numId w:val="53"/>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w:t>
      </w:r>
      <w:hyperlink r:id="rId7">
        <w:r>
          <w:rPr>
            <w:rFonts w:ascii="Arial" w:eastAsia="Arial" w:hAnsi="Arial" w:cs="Arial"/>
            <w:color w:val="000000"/>
            <w:sz w:val="22"/>
            <w:szCs w:val="22"/>
            <w:u w:val="single"/>
          </w:rPr>
          <w:t>seconp@tre-jus.br</w:t>
        </w:r>
      </w:hyperlink>
      <w:r>
        <w:rPr>
          <w:rFonts w:ascii="Arial" w:eastAsia="Arial" w:hAnsi="Arial" w:cs="Arial"/>
          <w:sz w:val="22"/>
          <w:szCs w:val="22"/>
        </w:rPr>
        <w:t>.</w:t>
      </w:r>
    </w:p>
    <w:p w:rsidR="002D768B" w:rsidRDefault="002D768B" w:rsidP="002D768B">
      <w:pPr>
        <w:jc w:val="both"/>
        <w:rPr>
          <w:rFonts w:ascii="Arial" w:eastAsia="Arial" w:hAnsi="Arial" w:cs="Arial"/>
          <w:sz w:val="22"/>
          <w:szCs w:val="22"/>
        </w:rPr>
      </w:pPr>
    </w:p>
    <w:p w:rsidR="002D768B" w:rsidRDefault="002D768B" w:rsidP="002D768B">
      <w:pPr>
        <w:widowControl/>
        <w:numPr>
          <w:ilvl w:val="1"/>
          <w:numId w:val="53"/>
        </w:numPr>
        <w:suppressAutoHyphens w:val="0"/>
        <w:ind w:left="0" w:firstLine="0"/>
        <w:jc w:val="both"/>
        <w:rPr>
          <w:rFonts w:ascii="Arial" w:eastAsia="Arial" w:hAnsi="Arial" w:cs="Arial"/>
          <w:sz w:val="22"/>
          <w:szCs w:val="22"/>
        </w:rPr>
      </w:pPr>
      <w:r>
        <w:rPr>
          <w:rFonts w:ascii="Arial" w:eastAsia="Arial" w:hAnsi="Arial" w:cs="Arial"/>
          <w:sz w:val="22"/>
          <w:szCs w:val="22"/>
        </w:rPr>
        <w:lastRenderedPageBreak/>
        <w:t>A Contratante poderá recusar, desde que justificadamente, a indicação ou a manutenção do preposto da empresa, hipótese em que a Contratada designará outro para o exercício da atividade.</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Rotinas de Fiscalização</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53"/>
        </w:numPr>
        <w:suppressAutoHyphens w:val="0"/>
        <w:ind w:left="0" w:firstLine="0"/>
        <w:jc w:val="both"/>
        <w:rPr>
          <w:rFonts w:ascii="Arial" w:eastAsia="Arial" w:hAnsi="Arial" w:cs="Arial"/>
          <w:sz w:val="22"/>
          <w:szCs w:val="22"/>
        </w:rPr>
      </w:pPr>
      <w:r>
        <w:rPr>
          <w:rFonts w:ascii="Arial" w:eastAsia="Arial" w:hAnsi="Arial" w:cs="Arial"/>
          <w:sz w:val="22"/>
          <w:szCs w:val="22"/>
        </w:rPr>
        <w:t>A execução da contratação deverá ser acompanhada e fiscalizada pelo (s) fiscal (is) ou pelos respectivos substitutos.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Fiscalização Técnica</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53"/>
        </w:numPr>
        <w:suppressAutoHyphens w:val="0"/>
        <w:spacing w:after="200"/>
        <w:ind w:left="0" w:firstLine="0"/>
        <w:jc w:val="both"/>
        <w:rPr>
          <w:rFonts w:ascii="Arial" w:eastAsia="Arial" w:hAnsi="Arial" w:cs="Arial"/>
          <w:sz w:val="22"/>
          <w:szCs w:val="22"/>
        </w:rPr>
      </w:pPr>
      <w:r>
        <w:rPr>
          <w:rFonts w:ascii="Arial" w:eastAsia="Arial" w:hAnsi="Arial" w:cs="Arial"/>
          <w:sz w:val="22"/>
          <w:szCs w:val="22"/>
        </w:rPr>
        <w:t>O fiscal técnico acompanhará a execução da contratação, para que sejam cumpridas todas as condições estabelecidas no ajuste contratual, de modo a assegurar os melhores resultados para a Administração.</w:t>
      </w:r>
    </w:p>
    <w:p w:rsidR="002D768B" w:rsidRDefault="002D768B" w:rsidP="002D768B">
      <w:pPr>
        <w:widowControl/>
        <w:numPr>
          <w:ilvl w:val="1"/>
          <w:numId w:val="53"/>
        </w:numPr>
        <w:suppressAutoHyphens w:val="0"/>
        <w:spacing w:after="200"/>
        <w:ind w:left="0" w:firstLine="0"/>
        <w:jc w:val="both"/>
        <w:rPr>
          <w:rFonts w:ascii="Arial" w:eastAsia="Arial" w:hAnsi="Arial" w:cs="Arial"/>
          <w:sz w:val="22"/>
          <w:szCs w:val="22"/>
        </w:rPr>
      </w:pPr>
      <w:r>
        <w:rPr>
          <w:rFonts w:ascii="Arial" w:eastAsia="Arial" w:hAnsi="Arial" w:cs="Arial"/>
          <w:color w:val="000000"/>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rsidR="002D768B" w:rsidRDefault="002D768B" w:rsidP="002D768B">
      <w:pPr>
        <w:widowControl/>
        <w:numPr>
          <w:ilvl w:val="1"/>
          <w:numId w:val="53"/>
        </w:numPr>
        <w:suppressAutoHyphens w:val="0"/>
        <w:spacing w:after="200"/>
        <w:ind w:left="0" w:firstLine="0"/>
        <w:jc w:val="both"/>
        <w:rPr>
          <w:rFonts w:ascii="Arial" w:eastAsia="Arial" w:hAnsi="Arial" w:cs="Arial"/>
          <w:sz w:val="22"/>
          <w:szCs w:val="22"/>
        </w:rPr>
      </w:pPr>
      <w:r>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rsidR="002D768B" w:rsidRDefault="002D768B" w:rsidP="002D768B">
      <w:pPr>
        <w:widowControl/>
        <w:numPr>
          <w:ilvl w:val="1"/>
          <w:numId w:val="53"/>
        </w:numPr>
        <w:suppressAutoHyphens w:val="0"/>
        <w:spacing w:after="200"/>
        <w:ind w:left="0" w:firstLine="0"/>
        <w:jc w:val="both"/>
        <w:rPr>
          <w:rFonts w:ascii="Arial" w:eastAsia="Arial" w:hAnsi="Arial" w:cs="Arial"/>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rsidR="002D768B" w:rsidRDefault="002D768B" w:rsidP="002D768B">
      <w:pPr>
        <w:widowControl/>
        <w:numPr>
          <w:ilvl w:val="1"/>
          <w:numId w:val="53"/>
        </w:numPr>
        <w:suppressAutoHyphens w:val="0"/>
        <w:spacing w:after="200"/>
        <w:ind w:left="0" w:firstLine="0"/>
        <w:jc w:val="both"/>
        <w:rPr>
          <w:rFonts w:ascii="Arial" w:eastAsia="Arial" w:hAnsi="Arial" w:cs="Arial"/>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rsidR="002D768B" w:rsidRDefault="002D768B" w:rsidP="002D768B">
      <w:pPr>
        <w:jc w:val="both"/>
        <w:rPr>
          <w:rFonts w:ascii="Arial" w:eastAsia="Arial" w:hAnsi="Arial" w:cs="Arial"/>
          <w:sz w:val="22"/>
          <w:szCs w:val="22"/>
        </w:rPr>
      </w:pPr>
    </w:p>
    <w:p w:rsidR="002D768B" w:rsidRDefault="002D768B" w:rsidP="002D768B">
      <w:pPr>
        <w:rPr>
          <w:rFonts w:ascii="Arial" w:eastAsia="Arial" w:hAnsi="Arial" w:cs="Arial"/>
          <w:b/>
          <w:color w:val="000000"/>
          <w:sz w:val="22"/>
          <w:szCs w:val="22"/>
        </w:rPr>
      </w:pPr>
      <w:r>
        <w:rPr>
          <w:rFonts w:ascii="Arial" w:eastAsia="Arial" w:hAnsi="Arial" w:cs="Arial"/>
          <w:b/>
          <w:color w:val="000000"/>
          <w:sz w:val="22"/>
          <w:szCs w:val="22"/>
        </w:rPr>
        <w:t>OBRIGAÇÕES COMPLEMENTARES</w:t>
      </w:r>
    </w:p>
    <w:p w:rsidR="002D768B" w:rsidRDefault="002D768B" w:rsidP="002D768B">
      <w:pPr>
        <w:rPr>
          <w:rFonts w:ascii="Arial" w:eastAsia="Arial" w:hAnsi="Arial" w:cs="Arial"/>
          <w:b/>
          <w:color w:val="000000"/>
          <w:sz w:val="22"/>
          <w:szCs w:val="22"/>
        </w:rPr>
      </w:pPr>
    </w:p>
    <w:p w:rsidR="002D768B" w:rsidRPr="00053D06" w:rsidRDefault="002D768B" w:rsidP="002D768B">
      <w:pPr>
        <w:widowControl/>
        <w:numPr>
          <w:ilvl w:val="1"/>
          <w:numId w:val="53"/>
        </w:numPr>
        <w:pBdr>
          <w:top w:val="nil"/>
          <w:left w:val="nil"/>
          <w:bottom w:val="nil"/>
          <w:right w:val="nil"/>
          <w:between w:val="nil"/>
        </w:pBdr>
        <w:tabs>
          <w:tab w:val="left" w:pos="567"/>
        </w:tabs>
        <w:suppressAutoHyphens w:val="0"/>
        <w:ind w:left="0" w:firstLine="0"/>
        <w:jc w:val="both"/>
        <w:rPr>
          <w:rFonts w:ascii="Arial" w:eastAsia="Arial" w:hAnsi="Arial" w:cs="Arial"/>
          <w:b/>
          <w:color w:val="000000" w:themeColor="text1"/>
          <w:sz w:val="22"/>
          <w:szCs w:val="22"/>
        </w:rPr>
      </w:pPr>
      <w:r w:rsidRPr="00053D06">
        <w:rPr>
          <w:rFonts w:ascii="Arial" w:eastAsia="Arial" w:hAnsi="Arial" w:cs="Arial"/>
          <w:color w:val="000000" w:themeColor="text1"/>
          <w:sz w:val="22"/>
          <w:szCs w:val="22"/>
        </w:rPr>
        <w:t>Além do disposto acima, a CONTRATADA obedecerá às seguintes determinaçõe</w:t>
      </w:r>
      <w:sdt>
        <w:sdtPr>
          <w:rPr>
            <w:color w:val="000000" w:themeColor="text1"/>
          </w:rPr>
          <w:tag w:val="goog_rdk_23"/>
          <w:id w:val="-1271769495"/>
        </w:sdtPr>
        <w:sdtContent/>
      </w:sdt>
      <w:r w:rsidRPr="00053D06">
        <w:rPr>
          <w:rFonts w:ascii="Arial" w:eastAsia="Arial" w:hAnsi="Arial" w:cs="Arial"/>
          <w:color w:val="000000" w:themeColor="text1"/>
          <w:sz w:val="22"/>
          <w:szCs w:val="22"/>
        </w:rPr>
        <w:t>s:</w:t>
      </w:r>
    </w:p>
    <w:p w:rsidR="002D768B" w:rsidRPr="00053D06" w:rsidRDefault="002D768B" w:rsidP="002D768B">
      <w:pPr>
        <w:jc w:val="both"/>
        <w:rPr>
          <w:rFonts w:ascii="Arial" w:eastAsia="Arial" w:hAnsi="Arial" w:cs="Arial"/>
          <w:color w:val="000000" w:themeColor="text1"/>
          <w:sz w:val="22"/>
          <w:szCs w:val="22"/>
        </w:rPr>
      </w:pPr>
    </w:p>
    <w:p w:rsidR="002D768B" w:rsidRDefault="002D768B" w:rsidP="002D768B">
      <w:pPr>
        <w:jc w:val="both"/>
        <w:rPr>
          <w:rFonts w:ascii="Arial" w:eastAsia="Arial" w:hAnsi="Arial" w:cs="Arial"/>
          <w:sz w:val="22"/>
          <w:szCs w:val="22"/>
        </w:rPr>
      </w:pPr>
      <w:r w:rsidRPr="00C300DC">
        <w:rPr>
          <w:b/>
          <w:color w:val="000000" w:themeColor="text1"/>
        </w:rPr>
        <w:t>a)</w:t>
      </w:r>
      <w:r w:rsidRPr="00053D06">
        <w:rPr>
          <w:rFonts w:ascii="Arial" w:eastAsia="Arial" w:hAnsi="Arial" w:cs="Arial"/>
          <w:color w:val="000000" w:themeColor="text1"/>
          <w:sz w:val="22"/>
          <w:szCs w:val="22"/>
        </w:rPr>
        <w:t xml:space="preserve"> Receber, por meio do preposto, todas as informações referentes aos serviços que fazem parte deste Termo </w:t>
      </w:r>
      <w:r>
        <w:rPr>
          <w:rFonts w:ascii="Arial" w:eastAsia="Arial" w:hAnsi="Arial" w:cs="Arial"/>
          <w:color w:val="000000" w:themeColor="text1"/>
          <w:sz w:val="22"/>
          <w:szCs w:val="22"/>
        </w:rPr>
        <w:t xml:space="preserve">de Referência </w:t>
      </w:r>
      <w:r w:rsidRPr="00053D06">
        <w:rPr>
          <w:rFonts w:ascii="Arial" w:eastAsia="Arial" w:hAnsi="Arial" w:cs="Arial"/>
          <w:color w:val="000000" w:themeColor="text1"/>
          <w:sz w:val="22"/>
          <w:szCs w:val="22"/>
        </w:rPr>
        <w:t xml:space="preserve">e que surgirem no período de garantia, para </w:t>
      </w:r>
      <w:r>
        <w:rPr>
          <w:rFonts w:ascii="Arial" w:eastAsia="Arial" w:hAnsi="Arial" w:cs="Arial"/>
          <w:sz w:val="22"/>
          <w:szCs w:val="22"/>
        </w:rPr>
        <w:t>que tome todas as providências necessárias à CONTRATANTE;</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Fornecer todos os materiais, equipamentos e mão de obra necessários à execução dos serviços e responsabilizar-se pelo seu transporte;</w:t>
      </w:r>
    </w:p>
    <w:p w:rsidR="002D768B" w:rsidRDefault="002D768B" w:rsidP="002D768B">
      <w:pPr>
        <w:jc w:val="both"/>
        <w:rPr>
          <w:rFonts w:ascii="Arial" w:eastAsia="Arial" w:hAnsi="Arial" w:cs="Arial"/>
          <w:b/>
          <w:sz w:val="22"/>
          <w:szCs w:val="22"/>
        </w:rPr>
      </w:pPr>
    </w:p>
    <w:p w:rsidR="002D768B" w:rsidRPr="007010D9" w:rsidRDefault="002D768B" w:rsidP="002D768B">
      <w:pPr>
        <w:jc w:val="both"/>
        <w:rPr>
          <w:rFonts w:ascii="Arial" w:eastAsia="Arial" w:hAnsi="Arial" w:cs="Arial"/>
          <w:sz w:val="22"/>
          <w:szCs w:val="22"/>
          <w:highlight w:val="green"/>
        </w:rPr>
      </w:pPr>
      <w:r>
        <w:rPr>
          <w:rFonts w:ascii="Arial" w:eastAsia="Arial" w:hAnsi="Arial" w:cs="Arial"/>
          <w:b/>
          <w:color w:val="000000"/>
          <w:sz w:val="22"/>
          <w:szCs w:val="22"/>
        </w:rPr>
        <w:t>c)</w:t>
      </w:r>
      <w:r>
        <w:rPr>
          <w:rFonts w:ascii="Arial" w:eastAsia="Arial" w:hAnsi="Arial" w:cs="Arial"/>
          <w:color w:val="000000"/>
          <w:sz w:val="22"/>
          <w:szCs w:val="22"/>
        </w:rPr>
        <w:t xml:space="preserve"> Disponibilizar, no mínimo, duas equipes de trabalho para a execução dos serviços, conforme as especificações deste Termo de Referência, objetivando garantir a exequibilidade dentro do prazo </w:t>
      </w:r>
      <w:r w:rsidRPr="001D2BA5">
        <w:rPr>
          <w:rFonts w:ascii="Arial" w:eastAsia="Arial" w:hAnsi="Arial" w:cs="Arial"/>
          <w:sz w:val="22"/>
          <w:szCs w:val="22"/>
        </w:rPr>
        <w:t xml:space="preserve">previsto no </w:t>
      </w:r>
      <w:r w:rsidRPr="00FB3D39">
        <w:rPr>
          <w:rFonts w:ascii="Arial" w:eastAsia="Arial" w:hAnsi="Arial" w:cs="Arial"/>
          <w:sz w:val="22"/>
          <w:szCs w:val="22"/>
        </w:rPr>
        <w:t>item 4.26;</w:t>
      </w:r>
    </w:p>
    <w:p w:rsidR="002D768B" w:rsidRPr="007010D9" w:rsidRDefault="002D768B" w:rsidP="002D768B">
      <w:pPr>
        <w:jc w:val="both"/>
        <w:rPr>
          <w:rFonts w:ascii="Arial" w:eastAsia="Arial" w:hAnsi="Arial" w:cs="Arial"/>
          <w:sz w:val="22"/>
          <w:szCs w:val="22"/>
          <w:highlight w:val="green"/>
        </w:rPr>
      </w:pPr>
    </w:p>
    <w:p w:rsidR="002D768B" w:rsidRPr="00053D06" w:rsidRDefault="002D768B" w:rsidP="002D768B">
      <w:pPr>
        <w:jc w:val="both"/>
        <w:rPr>
          <w:rFonts w:ascii="Arial" w:eastAsia="Arial" w:hAnsi="Arial" w:cs="Arial"/>
          <w:color w:val="000000" w:themeColor="text1"/>
          <w:sz w:val="22"/>
          <w:szCs w:val="22"/>
        </w:rPr>
      </w:pPr>
      <w:r>
        <w:rPr>
          <w:rFonts w:ascii="Arial" w:eastAsia="Arial" w:hAnsi="Arial" w:cs="Arial"/>
          <w:b/>
          <w:sz w:val="22"/>
          <w:szCs w:val="22"/>
        </w:rPr>
        <w:t>d)</w:t>
      </w:r>
      <w:r>
        <w:rPr>
          <w:rFonts w:ascii="Arial" w:eastAsia="Arial" w:hAnsi="Arial" w:cs="Arial"/>
          <w:sz w:val="22"/>
          <w:szCs w:val="22"/>
        </w:rPr>
        <w:t xml:space="preserve"> Fornecer à FISCALIZAÇÃO, anexa ao Cronograma de Execução dos Serviços, uma lista com nome e </w:t>
      </w:r>
      <w:r w:rsidRPr="00053D06">
        <w:rPr>
          <w:rFonts w:ascii="Arial" w:eastAsia="Arial" w:hAnsi="Arial" w:cs="Arial"/>
          <w:color w:val="000000" w:themeColor="text1"/>
          <w:sz w:val="22"/>
          <w:szCs w:val="22"/>
        </w:rPr>
        <w:t xml:space="preserve">número de </w:t>
      </w:r>
      <w:sdt>
        <w:sdtPr>
          <w:rPr>
            <w:color w:val="000000" w:themeColor="text1"/>
          </w:rPr>
          <w:tag w:val="goog_rdk_27"/>
          <w:id w:val="1613633414"/>
        </w:sdtPr>
        <w:sdtContent/>
      </w:sdt>
      <w:r w:rsidRPr="00053D06">
        <w:rPr>
          <w:rFonts w:ascii="Arial" w:eastAsia="Arial" w:hAnsi="Arial" w:cs="Arial"/>
          <w:color w:val="000000" w:themeColor="text1"/>
          <w:sz w:val="22"/>
          <w:szCs w:val="22"/>
        </w:rPr>
        <w:t>CPF de todos os envolvidos nas equipes de trabalho;</w:t>
      </w:r>
    </w:p>
    <w:p w:rsidR="002D768B" w:rsidRPr="00053D06" w:rsidRDefault="002D768B" w:rsidP="002D768B">
      <w:pPr>
        <w:jc w:val="both"/>
        <w:rPr>
          <w:rFonts w:ascii="Arial" w:eastAsia="Arial" w:hAnsi="Arial" w:cs="Arial"/>
          <w:color w:val="000000" w:themeColor="text1"/>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e)</w:t>
      </w:r>
      <w:r>
        <w:rPr>
          <w:rFonts w:ascii="Arial" w:eastAsia="Arial" w:hAnsi="Arial" w:cs="Arial"/>
          <w:sz w:val="22"/>
          <w:szCs w:val="22"/>
        </w:rPr>
        <w:t xml:space="preserve"> Colocar à disposição da CONTRATANTE profissionais capacitados, devendo estes se apresentarem ao trabalho uniformizados e identificados por crachás e munidos de todo material necessário à execução dos serviços;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f)</w:t>
      </w:r>
      <w:r>
        <w:rPr>
          <w:rFonts w:ascii="Arial" w:eastAsia="Arial" w:hAnsi="Arial" w:cs="Arial"/>
          <w:sz w:val="22"/>
          <w:szCs w:val="22"/>
        </w:rPr>
        <w:t xml:space="preserve"> Apresentar à FISCALIZAÇÃO até a data de início dos serviços, após a aprovação do Cronograma de Execução dos Serviços, a ART (Anotação de Responsabilidade Técnica) ou documento equivalente do Conselho Profissional competente, em situação absolutamente regular, como, por exemplo, a Licença Sanitária e a Certidão de Regularidade junto ao Conselho Federal </w:t>
      </w:r>
      <w:r>
        <w:rPr>
          <w:rFonts w:ascii="Arial" w:eastAsia="Arial" w:hAnsi="Arial" w:cs="Arial"/>
          <w:sz w:val="22"/>
          <w:szCs w:val="22"/>
        </w:rPr>
        <w:lastRenderedPageBreak/>
        <w:t xml:space="preserve">de Farmácia nas hipóteses de o responsável técnico estar nele </w:t>
      </w:r>
      <w:r w:rsidRPr="00FB3D39">
        <w:rPr>
          <w:rFonts w:ascii="Arial" w:eastAsia="Arial" w:hAnsi="Arial" w:cs="Arial"/>
          <w:sz w:val="22"/>
          <w:szCs w:val="22"/>
        </w:rPr>
        <w:t>inscrito;</w:t>
      </w:r>
      <w:r>
        <w:rPr>
          <w:rFonts w:ascii="Arial" w:eastAsia="Arial" w:hAnsi="Arial" w:cs="Arial"/>
          <w:sz w:val="22"/>
          <w:szCs w:val="22"/>
        </w:rPr>
        <w:t xml:space="preserve"> </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g)</w:t>
      </w:r>
      <w:r>
        <w:rPr>
          <w:rFonts w:ascii="Arial" w:eastAsia="Arial" w:hAnsi="Arial" w:cs="Arial"/>
          <w:sz w:val="22"/>
          <w:szCs w:val="22"/>
        </w:rPr>
        <w:t xml:space="preserve"> Fornecer </w:t>
      </w:r>
      <w:r w:rsidRPr="0099121B">
        <w:rPr>
          <w:rFonts w:ascii="Arial" w:eastAsia="Arial" w:hAnsi="Arial" w:cs="Arial"/>
          <w:sz w:val="22"/>
          <w:szCs w:val="22"/>
        </w:rPr>
        <w:t>e observar</w:t>
      </w:r>
      <w:r>
        <w:rPr>
          <w:rFonts w:ascii="Arial" w:eastAsia="Arial" w:hAnsi="Arial" w:cs="Arial"/>
          <w:sz w:val="22"/>
          <w:szCs w:val="22"/>
        </w:rPr>
        <w:t xml:space="preserve"> o uso obrigatório pelos profissionais da CONTRATADA de EPIs (Equipamentos de Proteção Individual), durante a manipulação e aplicação dos produtos;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h)</w:t>
      </w:r>
      <w:r>
        <w:rPr>
          <w:rFonts w:ascii="Arial" w:eastAsia="Arial" w:hAnsi="Arial" w:cs="Arial"/>
          <w:sz w:val="22"/>
          <w:szCs w:val="22"/>
        </w:rPr>
        <w:t xml:space="preserve"> Responsabilizar-se por danos que venham a causar nas instalações, edifícios, equipamentos, decorrentes dos trabalhos executados, respondendo também por quaisquer acidentes de que possam ser vítimas seus profissionais e, ainda, por eventuais danos causados, no local de execução dos serviços, aos servidores da CONTRATANTE, bem como a terceiros, quando praticados, ainda que involuntariamente, por seus profissionais, arcando, após regular processo administrativo, com as despesas para a restauração, substituição ou indenização, conforme o caso;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i)</w:t>
      </w:r>
      <w:r>
        <w:rPr>
          <w:rFonts w:ascii="Arial" w:eastAsia="Arial" w:hAnsi="Arial" w:cs="Arial"/>
          <w:sz w:val="22"/>
          <w:szCs w:val="22"/>
        </w:rPr>
        <w:t xml:space="preserve"> Manter, durante a execução do contrato e enquanto perdurar a garantia dos serviços, endereço e telefone para contato permanentemente atualizados;</w:t>
      </w:r>
    </w:p>
    <w:p w:rsidR="002D768B" w:rsidRDefault="002D768B" w:rsidP="002D768B">
      <w:pPr>
        <w:jc w:val="both"/>
        <w:rPr>
          <w:rFonts w:ascii="Arial" w:eastAsia="Arial" w:hAnsi="Arial" w:cs="Arial"/>
          <w:sz w:val="22"/>
          <w:szCs w:val="22"/>
        </w:rPr>
      </w:pPr>
    </w:p>
    <w:p w:rsidR="002D768B" w:rsidRDefault="002D768B" w:rsidP="002D768B">
      <w:pPr>
        <w:pBdr>
          <w:top w:val="nil"/>
          <w:left w:val="nil"/>
          <w:bottom w:val="nil"/>
          <w:right w:val="nil"/>
          <w:between w:val="nil"/>
        </w:pBdr>
        <w:tabs>
          <w:tab w:val="left" w:pos="567"/>
        </w:tabs>
        <w:jc w:val="both"/>
        <w:rPr>
          <w:rFonts w:ascii="Arial" w:eastAsia="Arial" w:hAnsi="Arial" w:cs="Arial"/>
          <w:color w:val="000000"/>
          <w:sz w:val="22"/>
          <w:szCs w:val="22"/>
        </w:rPr>
      </w:pPr>
      <w:r>
        <w:rPr>
          <w:rFonts w:ascii="Arial" w:eastAsia="Arial" w:hAnsi="Arial" w:cs="Arial"/>
          <w:b/>
          <w:color w:val="000000"/>
          <w:sz w:val="22"/>
          <w:szCs w:val="22"/>
        </w:rPr>
        <w:t>j)</w:t>
      </w:r>
      <w:r>
        <w:rPr>
          <w:rFonts w:ascii="Arial" w:eastAsia="Arial" w:hAnsi="Arial" w:cs="Arial"/>
          <w:color w:val="000000"/>
          <w:sz w:val="22"/>
          <w:szCs w:val="22"/>
        </w:rPr>
        <w:t xml:space="preserve"> Manter, durante todo o período de vigência do contrato, todas as condições de habilitação e qualificação exigidas, comprovando-as a qualquer tempo, mediante solicitação da CONTRATANTE;</w:t>
      </w:r>
    </w:p>
    <w:p w:rsidR="002D768B" w:rsidRDefault="002D768B" w:rsidP="002D768B">
      <w:pPr>
        <w:pBdr>
          <w:top w:val="nil"/>
          <w:left w:val="nil"/>
          <w:bottom w:val="nil"/>
          <w:right w:val="nil"/>
          <w:between w:val="nil"/>
        </w:pBdr>
        <w:tabs>
          <w:tab w:val="left" w:pos="567"/>
        </w:tabs>
        <w:rPr>
          <w:rFonts w:ascii="Arial" w:eastAsia="Arial" w:hAnsi="Arial" w:cs="Arial"/>
          <w:color w:val="000000"/>
          <w:sz w:val="22"/>
          <w:szCs w:val="22"/>
        </w:rPr>
      </w:pPr>
    </w:p>
    <w:p w:rsidR="002D768B" w:rsidRPr="001D2BA5" w:rsidRDefault="002D768B" w:rsidP="002D768B">
      <w:pPr>
        <w:tabs>
          <w:tab w:val="left" w:pos="567"/>
        </w:tabs>
        <w:jc w:val="both"/>
        <w:rPr>
          <w:rFonts w:ascii="Arial" w:eastAsia="Arial" w:hAnsi="Arial" w:cs="Arial"/>
          <w:sz w:val="22"/>
          <w:szCs w:val="22"/>
        </w:rPr>
      </w:pPr>
      <w:r w:rsidRPr="001D2BA5">
        <w:rPr>
          <w:rFonts w:ascii="Arial" w:eastAsia="Arial" w:hAnsi="Arial" w:cs="Arial"/>
          <w:b/>
          <w:sz w:val="22"/>
          <w:szCs w:val="22"/>
        </w:rPr>
        <w:t>k)</w:t>
      </w:r>
      <w:r w:rsidRPr="001D2BA5">
        <w:rPr>
          <w:rFonts w:ascii="Arial" w:eastAsia="Arial" w:hAnsi="Arial" w:cs="Arial"/>
          <w:sz w:val="22"/>
          <w:szCs w:val="22"/>
        </w:rPr>
        <w:t xml:space="preserve"> Não transferir, no todo ou em parte, a execução do serviço objeto do contrato;</w:t>
      </w:r>
    </w:p>
    <w:p w:rsidR="002D768B" w:rsidRDefault="002D768B" w:rsidP="002D768B">
      <w:pPr>
        <w:tabs>
          <w:tab w:val="left" w:pos="567"/>
        </w:tabs>
        <w:jc w:val="both"/>
        <w:rPr>
          <w:rFonts w:ascii="Arial" w:eastAsia="Arial" w:hAnsi="Arial" w:cs="Arial"/>
          <w:sz w:val="22"/>
          <w:szCs w:val="22"/>
        </w:rPr>
      </w:pPr>
    </w:p>
    <w:p w:rsidR="002D768B" w:rsidRPr="00FB3D39" w:rsidRDefault="002D768B" w:rsidP="002D768B">
      <w:pPr>
        <w:pBdr>
          <w:top w:val="nil"/>
          <w:left w:val="nil"/>
          <w:bottom w:val="nil"/>
          <w:right w:val="nil"/>
          <w:between w:val="nil"/>
        </w:pBdr>
        <w:tabs>
          <w:tab w:val="left" w:pos="567"/>
        </w:tabs>
        <w:jc w:val="both"/>
        <w:rPr>
          <w:rFonts w:ascii="Arial" w:eastAsia="Arial" w:hAnsi="Arial" w:cs="Arial"/>
          <w:color w:val="000000"/>
          <w:sz w:val="22"/>
          <w:szCs w:val="22"/>
        </w:rPr>
      </w:pPr>
      <w:r>
        <w:rPr>
          <w:rFonts w:ascii="Arial" w:eastAsia="Arial" w:hAnsi="Arial" w:cs="Arial"/>
          <w:b/>
          <w:color w:val="000000"/>
          <w:sz w:val="22"/>
          <w:szCs w:val="22"/>
        </w:rPr>
        <w:t>l)</w:t>
      </w:r>
      <w:r>
        <w:rPr>
          <w:rFonts w:ascii="Arial" w:eastAsia="Arial" w:hAnsi="Arial" w:cs="Arial"/>
          <w:color w:val="000000"/>
          <w:sz w:val="22"/>
          <w:szCs w:val="22"/>
        </w:rPr>
        <w:t xml:space="preserve"> Executar fielmente o objeto do contrato resultante desta licitação, na mais perfeita conformidade com o estabelecido, comunicando imediatamente à CONTRATANTE, por escrito, ao endereço eletrônico </w:t>
      </w:r>
      <w:hyperlink r:id="rId8">
        <w:r>
          <w:rPr>
            <w:rFonts w:ascii="Arial" w:eastAsia="Arial" w:hAnsi="Arial" w:cs="Arial"/>
            <w:i/>
            <w:color w:val="000000"/>
            <w:sz w:val="22"/>
            <w:szCs w:val="22"/>
            <w:u w:val="single"/>
          </w:rPr>
          <w:t>seconp@tre-sp.jus.br</w:t>
        </w:r>
      </w:hyperlink>
      <w:r>
        <w:rPr>
          <w:rFonts w:ascii="Arial" w:eastAsia="Arial" w:hAnsi="Arial" w:cs="Arial"/>
          <w:color w:val="000000"/>
          <w:sz w:val="22"/>
          <w:szCs w:val="22"/>
        </w:rPr>
        <w:t>, a ocorrência de qualquer fato impeditivo ou relevante à sua execuç</w:t>
      </w:r>
      <w:r w:rsidRPr="00FB3D39">
        <w:rPr>
          <w:rFonts w:ascii="Arial" w:eastAsia="Arial" w:hAnsi="Arial" w:cs="Arial"/>
          <w:color w:val="000000"/>
          <w:sz w:val="22"/>
          <w:szCs w:val="22"/>
        </w:rPr>
        <w:t>ão, sem prejuízo de prévia comunicação verbal dos fatos, caso a situação exija imediata providência por parte do mesmo</w:t>
      </w:r>
      <w:r w:rsidRPr="00FB3D39">
        <w:rPr>
          <w:rFonts w:ascii="Arial" w:eastAsia="Arial" w:hAnsi="Arial" w:cs="Arial"/>
          <w:sz w:val="22"/>
          <w:szCs w:val="22"/>
        </w:rPr>
        <w:t>;</w:t>
      </w:r>
    </w:p>
    <w:p w:rsidR="002D768B" w:rsidRPr="00FB3D39" w:rsidRDefault="002D768B" w:rsidP="002D768B">
      <w:pPr>
        <w:jc w:val="both"/>
        <w:rPr>
          <w:rFonts w:ascii="Arial" w:eastAsia="Arial" w:hAnsi="Arial" w:cs="Arial"/>
          <w:b/>
          <w:sz w:val="22"/>
          <w:szCs w:val="22"/>
        </w:rPr>
      </w:pPr>
    </w:p>
    <w:p w:rsidR="002D768B" w:rsidRPr="00FB3D39" w:rsidRDefault="002D768B" w:rsidP="002D768B">
      <w:pPr>
        <w:jc w:val="both"/>
        <w:rPr>
          <w:rFonts w:ascii="Arial" w:eastAsia="Arial" w:hAnsi="Arial" w:cs="Arial"/>
          <w:sz w:val="22"/>
          <w:szCs w:val="22"/>
        </w:rPr>
      </w:pPr>
      <w:r w:rsidRPr="00FB3D39">
        <w:rPr>
          <w:rFonts w:ascii="Arial" w:eastAsia="Arial" w:hAnsi="Arial" w:cs="Arial"/>
          <w:b/>
          <w:sz w:val="22"/>
          <w:szCs w:val="22"/>
        </w:rPr>
        <w:t>m)</w:t>
      </w:r>
      <w:r w:rsidRPr="00FB3D39">
        <w:rPr>
          <w:rFonts w:ascii="Arial" w:eastAsia="Arial" w:hAnsi="Arial" w:cs="Arial"/>
          <w:sz w:val="22"/>
          <w:szCs w:val="22"/>
        </w:rPr>
        <w:t xml:space="preserve"> Comunicar imediatamente à FISCALIZAÇÃO qualquer anormalidade verificada, inclusive de ordem funcional, para que sejam adotadas as providências de regularização necessárias, em qualquer tempo até o final da garantia dos serviços;</w:t>
      </w:r>
    </w:p>
    <w:p w:rsidR="002D768B" w:rsidRPr="00FB3D39"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sidRPr="00FB3D39">
        <w:rPr>
          <w:rFonts w:ascii="Arial" w:eastAsia="Arial" w:hAnsi="Arial" w:cs="Arial"/>
          <w:b/>
          <w:sz w:val="22"/>
          <w:szCs w:val="22"/>
        </w:rPr>
        <w:t>n)</w:t>
      </w:r>
      <w:r w:rsidRPr="00FB3D39">
        <w:rPr>
          <w:rFonts w:ascii="Arial" w:eastAsia="Arial" w:hAnsi="Arial" w:cs="Arial"/>
          <w:sz w:val="22"/>
          <w:szCs w:val="22"/>
        </w:rPr>
        <w:t xml:space="preserve"> Apresentar relatório dos serviços, contendo as informações previstas no art. 19 da Resolução – </w:t>
      </w:r>
      <w:r w:rsidRPr="00FB3D39">
        <w:rPr>
          <w:rFonts w:ascii="Arial" w:eastAsia="Arial" w:hAnsi="Arial" w:cs="Arial"/>
          <w:sz w:val="22"/>
          <w:szCs w:val="22"/>
          <w:u w:val="single"/>
        </w:rPr>
        <w:t>RDC – nº 622, de 09/03/2022</w:t>
      </w:r>
      <w:r w:rsidRPr="00FB3D39">
        <w:rPr>
          <w:rFonts w:ascii="Arial" w:eastAsia="Arial" w:hAnsi="Arial" w:cs="Arial"/>
          <w:sz w:val="22"/>
          <w:szCs w:val="22"/>
        </w:rPr>
        <w:t xml:space="preserve">, da </w:t>
      </w:r>
      <w:r w:rsidRPr="00FB3D39">
        <w:rPr>
          <w:rFonts w:ascii="Arial" w:eastAsia="Arial" w:hAnsi="Arial" w:cs="Arial"/>
          <w:sz w:val="22"/>
          <w:szCs w:val="22"/>
          <w:u w:val="single"/>
        </w:rPr>
        <w:t>Agência Nacional de Vigilância Sanitária - ANVISA</w:t>
      </w:r>
      <w:r w:rsidRPr="00FB3D39">
        <w:rPr>
          <w:rFonts w:ascii="Arial" w:eastAsia="Arial" w:hAnsi="Arial" w:cs="Arial"/>
          <w:sz w:val="22"/>
          <w:szCs w:val="22"/>
        </w:rPr>
        <w:t>, com a (s) correspondente (s) Nota (s) Fiscal (is), informando, discriminadamente, locais, datas do início e do término da desinsetização, desratização ou descupinização, conforme o caso, a fim de possibilitar à FISCALIZAÇÃO a devida emissão do ATESTO da execução dos serviços e do cumprimento dos prazos;</w:t>
      </w:r>
    </w:p>
    <w:p w:rsidR="002D768B" w:rsidRDefault="002D768B" w:rsidP="002D768B">
      <w:pPr>
        <w:pBdr>
          <w:top w:val="nil"/>
          <w:left w:val="nil"/>
          <w:bottom w:val="nil"/>
          <w:right w:val="nil"/>
          <w:between w:val="nil"/>
        </w:pBdr>
        <w:tabs>
          <w:tab w:val="left" w:pos="567"/>
        </w:tabs>
        <w:jc w:val="both"/>
        <w:rPr>
          <w:rFonts w:ascii="Arial" w:eastAsia="Arial" w:hAnsi="Arial" w:cs="Arial"/>
          <w:color w:val="000000"/>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w:t>
      </w:r>
      <w:r>
        <w:rPr>
          <w:rFonts w:ascii="Arial" w:eastAsia="Arial" w:hAnsi="Arial" w:cs="Arial"/>
          <w:sz w:val="22"/>
          <w:szCs w:val="22"/>
        </w:rPr>
        <w:t xml:space="preserve"> A CONTRATADA deverá adotar os critérios de sustentabilidade descritos na cláusula 4 e observar no que tange aos produtos que serão utilizados na execução do serviço as seguintes obrigações que terão de ser cumpridas: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trike/>
          <w:sz w:val="22"/>
          <w:szCs w:val="22"/>
        </w:rPr>
      </w:pPr>
      <w:r>
        <w:rPr>
          <w:rFonts w:ascii="Arial" w:eastAsia="Arial" w:hAnsi="Arial" w:cs="Arial"/>
          <w:b/>
          <w:sz w:val="22"/>
          <w:szCs w:val="22"/>
        </w:rPr>
        <w:t>o.1)</w:t>
      </w:r>
      <w:r>
        <w:rPr>
          <w:rFonts w:ascii="Arial" w:eastAsia="Arial" w:hAnsi="Arial" w:cs="Arial"/>
          <w:sz w:val="22"/>
          <w:szCs w:val="22"/>
        </w:rPr>
        <w:t xml:space="preserve"> Apresentar descrição detalhada dos produtos que serão utilizados na execução dos serviços, o comprovante do registro e o Certificado de Regularidade do </w:t>
      </w:r>
      <w:r>
        <w:rPr>
          <w:rFonts w:ascii="Arial" w:eastAsia="Arial" w:hAnsi="Arial" w:cs="Arial"/>
          <w:sz w:val="22"/>
          <w:szCs w:val="22"/>
          <w:u w:val="single"/>
        </w:rPr>
        <w:t>fabricante desses produtos</w:t>
      </w:r>
      <w:r>
        <w:rPr>
          <w:rFonts w:ascii="Arial" w:eastAsia="Arial" w:hAnsi="Arial" w:cs="Arial"/>
          <w:sz w:val="22"/>
          <w:szCs w:val="22"/>
        </w:rPr>
        <w:t xml:space="preserve"> no Cadastro Técnico Federal de Atividades Potencialmente Poluidoras ou Utilizadoras de Recursos Ambientais do IBAMA – CTF/APP; </w:t>
      </w:r>
    </w:p>
    <w:p w:rsidR="002D768B" w:rsidRDefault="002D768B" w:rsidP="002D768B">
      <w:pPr>
        <w:jc w:val="both"/>
        <w:rPr>
          <w:rFonts w:ascii="Arial" w:eastAsia="Arial" w:hAnsi="Arial" w:cs="Arial"/>
          <w:b/>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 xml:space="preserve">Observação: </w:t>
      </w:r>
      <w:r>
        <w:rPr>
          <w:rFonts w:ascii="Arial" w:eastAsia="Arial" w:hAnsi="Arial" w:cs="Arial"/>
          <w:color w:val="000000"/>
          <w:sz w:val="22"/>
          <w:szCs w:val="22"/>
        </w:rPr>
        <w:t>Não se está exigindo comprovação de inscrição e regularidade no Cadastro Técnico Federal/APP-</w:t>
      </w:r>
      <w:r w:rsidRPr="00FB3D39">
        <w:rPr>
          <w:rFonts w:ascii="Arial" w:eastAsia="Arial" w:hAnsi="Arial" w:cs="Arial"/>
          <w:color w:val="000000"/>
          <w:sz w:val="22"/>
          <w:szCs w:val="22"/>
        </w:rPr>
        <w:t>IBAMA d</w:t>
      </w:r>
      <w:r w:rsidRPr="00FB3D39">
        <w:rPr>
          <w:rFonts w:ascii="Arial" w:eastAsia="Arial" w:hAnsi="Arial" w:cs="Arial"/>
          <w:sz w:val="22"/>
          <w:szCs w:val="22"/>
        </w:rPr>
        <w:t>a</w:t>
      </w:r>
      <w:r w:rsidRPr="00FB3D39">
        <w:rPr>
          <w:rFonts w:ascii="Arial" w:eastAsia="Arial" w:hAnsi="Arial" w:cs="Arial"/>
          <w:color w:val="000000"/>
          <w:sz w:val="22"/>
          <w:szCs w:val="22"/>
        </w:rPr>
        <w:t xml:space="preserve"> licitante, mas sim do fabricante do produto que será utilizado pel</w:t>
      </w:r>
      <w:r w:rsidRPr="00FB3D39">
        <w:rPr>
          <w:rFonts w:ascii="Arial" w:eastAsia="Arial" w:hAnsi="Arial" w:cs="Arial"/>
          <w:sz w:val="22"/>
          <w:szCs w:val="22"/>
        </w:rPr>
        <w:t>a</w:t>
      </w:r>
      <w:r w:rsidRPr="00FB3D39">
        <w:rPr>
          <w:rFonts w:ascii="Arial" w:eastAsia="Arial" w:hAnsi="Arial" w:cs="Arial"/>
          <w:color w:val="000000"/>
          <w:sz w:val="22"/>
          <w:szCs w:val="22"/>
        </w:rPr>
        <w:t xml:space="preserve"> licitante</w:t>
      </w:r>
      <w:r>
        <w:rPr>
          <w:rFonts w:ascii="Arial" w:eastAsia="Arial" w:hAnsi="Arial" w:cs="Arial"/>
          <w:color w:val="000000"/>
          <w:sz w:val="22"/>
          <w:szCs w:val="22"/>
        </w:rPr>
        <w:t xml:space="preserve"> na prestação do serviço. </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 xml:space="preserve">o.2) </w:t>
      </w:r>
      <w:r>
        <w:rPr>
          <w:rFonts w:ascii="Arial" w:eastAsia="Arial" w:hAnsi="Arial" w:cs="Arial"/>
          <w:sz w:val="22"/>
          <w:szCs w:val="22"/>
        </w:rPr>
        <w:t>Apresentar comprovação de que os SANEANTES DOMISSANITÁRIOS/DESINFESTANTES a serem utilizados na execução dos serviços estão previamente registrados na ANVISA, conforme Lei federal nº 6.360, de 1976, Decreto nº 8.077, de 2013, RDC ANVISA Nº 622, de 09/03/2022;</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o.3)</w:t>
      </w:r>
      <w:r>
        <w:rPr>
          <w:rFonts w:ascii="Arial" w:eastAsia="Arial" w:hAnsi="Arial" w:cs="Arial"/>
          <w:sz w:val="22"/>
          <w:szCs w:val="22"/>
        </w:rPr>
        <w:t xml:space="preserve"> Retornar as embalagens vazias ao seu estabelecimento operacional logo após o seu uso, para inutilização e descarte;</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Observação:</w:t>
      </w:r>
      <w:r>
        <w:rPr>
          <w:rFonts w:ascii="Arial" w:eastAsia="Arial" w:hAnsi="Arial" w:cs="Arial"/>
          <w:sz w:val="22"/>
          <w:szCs w:val="22"/>
        </w:rPr>
        <w:t xml:space="preserve"> O destino final das embalagens dos produtos saneantes desinfestantes de uso restrito a empresas especializadas é de responsabilidade do seu respectivo distribuidor/ fabricante/ </w:t>
      </w:r>
      <w:r w:rsidRPr="00FB3D39">
        <w:rPr>
          <w:rFonts w:ascii="Arial" w:eastAsia="Arial" w:hAnsi="Arial" w:cs="Arial"/>
          <w:sz w:val="22"/>
          <w:szCs w:val="22"/>
        </w:rPr>
        <w:t>importador.</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o.4)</w:t>
      </w:r>
      <w:r>
        <w:rPr>
          <w:rFonts w:ascii="Arial" w:eastAsia="Arial" w:hAnsi="Arial" w:cs="Arial"/>
          <w:sz w:val="22"/>
          <w:szCs w:val="22"/>
        </w:rPr>
        <w:t xml:space="preserve"> Devolver as embalagens, no prazo máximo de 1 (um) ano da data de compra dos respectivos produtos, aos estabelecimentos onde foram adquiridas, ou em postos ou centrais de recebimentos por eles conveniados e previamente licenciados pelo órgão estadual competente; </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Observação:</w:t>
      </w:r>
      <w:r>
        <w:rPr>
          <w:rFonts w:ascii="Arial" w:eastAsia="Arial" w:hAnsi="Arial" w:cs="Arial"/>
          <w:sz w:val="22"/>
          <w:szCs w:val="22"/>
        </w:rPr>
        <w:t xml:space="preserve"> Caso essa devolução não ocorra, a responsabilidade pelo destino final passa a ser da CONTRATADA, que deve guardar os comprovantes da referida destinação</w:t>
      </w:r>
      <w:r w:rsidRPr="00FB3D39">
        <w:rPr>
          <w:rFonts w:ascii="Arial" w:eastAsia="Arial" w:hAnsi="Arial" w:cs="Arial"/>
          <w:sz w:val="22"/>
          <w:szCs w:val="22"/>
        </w:rPr>
        <w:t>.</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o.5)</w:t>
      </w:r>
      <w:r>
        <w:rPr>
          <w:rFonts w:ascii="Arial" w:eastAsia="Arial" w:hAnsi="Arial" w:cs="Arial"/>
          <w:sz w:val="22"/>
          <w:szCs w:val="22"/>
        </w:rPr>
        <w:t xml:space="preserve"> Exigir o fornecimento pelo estabelecimento </w:t>
      </w:r>
      <w:r w:rsidRPr="0064371D">
        <w:rPr>
          <w:rFonts w:ascii="Arial" w:eastAsia="Arial" w:hAnsi="Arial" w:cs="Arial"/>
          <w:sz w:val="22"/>
          <w:szCs w:val="22"/>
        </w:rPr>
        <w:t>que as receber</w:t>
      </w:r>
      <w:r>
        <w:rPr>
          <w:rFonts w:ascii="Arial" w:eastAsia="Arial" w:hAnsi="Arial" w:cs="Arial"/>
          <w:sz w:val="22"/>
          <w:szCs w:val="22"/>
        </w:rPr>
        <w:t xml:space="preserve"> de um documento comprobatório de recebimento das embalagens; </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o.6)</w:t>
      </w:r>
      <w:r>
        <w:rPr>
          <w:rFonts w:ascii="Arial" w:eastAsia="Arial" w:hAnsi="Arial" w:cs="Arial"/>
          <w:sz w:val="22"/>
          <w:szCs w:val="22"/>
        </w:rPr>
        <w:t xml:space="preserve"> Afixar cartazes informando a realização da desinfestação, com a data da aplicação, o nome do produto, grupo químico, telefone do Centro de Informação Toxicológica e número da licença dada pelo órgão estadual/municipal competente;</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 xml:space="preserve">o.7) </w:t>
      </w:r>
      <w:r>
        <w:rPr>
          <w:rFonts w:ascii="Arial" w:eastAsia="Arial" w:hAnsi="Arial" w:cs="Arial"/>
          <w:sz w:val="22"/>
          <w:szCs w:val="22"/>
        </w:rPr>
        <w:t xml:space="preserve">Observar, no que couber, a Lei n. º 12.187/2009 (Política Nacional sobre Mudança do Clima), a Lei n. º 12.305/2010 (Política Nacional de Resíduos Sólidos), o Decreto nº 7.746, de 5 de junho de 2012 (Regulamenta o art. 3º da Lei no 8.666, de 21 de junho de 1993 c/c o art. 189 da Lei n° 14.133/21) e a IN n. º 1/2010 da SLTI/MPOG, na execução dos serviços. </w:t>
      </w:r>
    </w:p>
    <w:p w:rsidR="002D768B" w:rsidRDefault="002D768B" w:rsidP="002D768B">
      <w:pPr>
        <w:pBdr>
          <w:top w:val="nil"/>
          <w:left w:val="nil"/>
          <w:bottom w:val="nil"/>
          <w:right w:val="nil"/>
          <w:between w:val="nil"/>
        </w:pBdr>
        <w:tabs>
          <w:tab w:val="left" w:pos="567"/>
        </w:tabs>
        <w:jc w:val="both"/>
        <w:rPr>
          <w:rFonts w:ascii="Arial" w:eastAsia="Arial" w:hAnsi="Arial" w:cs="Arial"/>
          <w:color w:val="000000"/>
          <w:sz w:val="22"/>
          <w:szCs w:val="22"/>
        </w:rPr>
      </w:pPr>
    </w:p>
    <w:p w:rsidR="002D768B" w:rsidRPr="00053D06" w:rsidRDefault="002D768B" w:rsidP="002D768B">
      <w:pPr>
        <w:widowControl/>
        <w:numPr>
          <w:ilvl w:val="1"/>
          <w:numId w:val="53"/>
        </w:numPr>
        <w:tabs>
          <w:tab w:val="left" w:pos="567"/>
        </w:tabs>
        <w:suppressAutoHyphens w:val="0"/>
        <w:ind w:left="0" w:firstLine="0"/>
        <w:jc w:val="both"/>
        <w:rPr>
          <w:rFonts w:ascii="Arial" w:eastAsia="Arial" w:hAnsi="Arial" w:cs="Arial"/>
          <w:b/>
          <w:color w:val="000000" w:themeColor="text1"/>
          <w:sz w:val="22"/>
          <w:szCs w:val="22"/>
        </w:rPr>
      </w:pPr>
      <w:r w:rsidRPr="00053D06">
        <w:rPr>
          <w:rFonts w:ascii="Arial" w:eastAsia="Arial" w:hAnsi="Arial" w:cs="Arial"/>
          <w:color w:val="000000" w:themeColor="text1"/>
          <w:sz w:val="22"/>
          <w:szCs w:val="22"/>
        </w:rPr>
        <w:t>Além do disposto acima, a CONTRATANTE obedecerá às seguintes determinaçõe</w:t>
      </w:r>
      <w:sdt>
        <w:sdtPr>
          <w:rPr>
            <w:color w:val="000000" w:themeColor="text1"/>
          </w:rPr>
          <w:tag w:val="goog_rdk_28"/>
          <w:id w:val="-43451397"/>
        </w:sdtPr>
        <w:sdtContent/>
      </w:sdt>
      <w:r w:rsidRPr="00053D06">
        <w:rPr>
          <w:rFonts w:ascii="Arial" w:eastAsia="Arial" w:hAnsi="Arial" w:cs="Arial"/>
          <w:color w:val="000000" w:themeColor="text1"/>
          <w:sz w:val="22"/>
          <w:szCs w:val="22"/>
        </w:rPr>
        <w:t>s:</w:t>
      </w:r>
    </w:p>
    <w:p w:rsidR="002D768B" w:rsidRPr="00053D06" w:rsidRDefault="002D768B" w:rsidP="002D768B">
      <w:pPr>
        <w:tabs>
          <w:tab w:val="left" w:pos="567"/>
        </w:tabs>
        <w:spacing w:line="232" w:lineRule="auto"/>
        <w:ind w:right="115"/>
        <w:jc w:val="both"/>
        <w:rPr>
          <w:rFonts w:ascii="Arial" w:eastAsia="Arial" w:hAnsi="Arial" w:cs="Arial"/>
          <w:color w:val="000000" w:themeColor="text1"/>
          <w:sz w:val="22"/>
          <w:szCs w:val="22"/>
        </w:rPr>
      </w:pPr>
    </w:p>
    <w:p w:rsidR="002D768B" w:rsidRDefault="002D768B" w:rsidP="002D768B">
      <w:pPr>
        <w:tabs>
          <w:tab w:val="left" w:pos="567"/>
          <w:tab w:val="left" w:pos="851"/>
        </w:tabs>
        <w:spacing w:line="232" w:lineRule="auto"/>
        <w:ind w:right="115"/>
        <w:jc w:val="both"/>
        <w:rPr>
          <w:rFonts w:ascii="Arial" w:eastAsia="Arial" w:hAnsi="Arial" w:cs="Arial"/>
          <w:sz w:val="22"/>
          <w:szCs w:val="22"/>
        </w:rPr>
      </w:pPr>
      <w:r w:rsidRPr="00053D06">
        <w:rPr>
          <w:rFonts w:ascii="Arial" w:eastAsia="Arial" w:hAnsi="Arial" w:cs="Arial"/>
          <w:b/>
          <w:color w:val="000000" w:themeColor="text1"/>
          <w:sz w:val="22"/>
          <w:szCs w:val="22"/>
        </w:rPr>
        <w:t>a)</w:t>
      </w:r>
      <w:r w:rsidRPr="00053D06">
        <w:rPr>
          <w:rFonts w:ascii="Arial" w:eastAsia="Arial" w:hAnsi="Arial" w:cs="Arial"/>
          <w:color w:val="000000" w:themeColor="text1"/>
          <w:sz w:val="22"/>
          <w:szCs w:val="22"/>
        </w:rPr>
        <w:t xml:space="preserve"> designar servidor (a) (es) (as) para atuar (em) como fiscal (is) do contrato, e eventual </w:t>
      </w:r>
      <w:r>
        <w:rPr>
          <w:rFonts w:ascii="Arial" w:eastAsia="Arial" w:hAnsi="Arial" w:cs="Arial"/>
          <w:sz w:val="22"/>
          <w:szCs w:val="22"/>
        </w:rPr>
        <w:t>(is) suplente (s), em observância ao disposto no art. 117 da Lei nº 14.133/21;</w:t>
      </w:r>
    </w:p>
    <w:p w:rsidR="002D768B" w:rsidRDefault="002D768B" w:rsidP="002D768B">
      <w:pPr>
        <w:tabs>
          <w:tab w:val="left" w:pos="567"/>
          <w:tab w:val="left" w:pos="851"/>
        </w:tabs>
        <w:spacing w:line="232" w:lineRule="auto"/>
        <w:ind w:right="115"/>
        <w:jc w:val="both"/>
        <w:rPr>
          <w:rFonts w:ascii="Arial" w:eastAsia="Arial" w:hAnsi="Arial" w:cs="Arial"/>
          <w:color w:val="000000"/>
          <w:sz w:val="22"/>
          <w:szCs w:val="22"/>
        </w:rPr>
      </w:pPr>
      <w:r>
        <w:rPr>
          <w:rFonts w:ascii="Arial" w:eastAsia="Arial" w:hAnsi="Arial" w:cs="Arial"/>
          <w:b/>
          <w:sz w:val="22"/>
          <w:szCs w:val="22"/>
        </w:rPr>
        <w:t xml:space="preserve"> </w:t>
      </w:r>
    </w:p>
    <w:p w:rsidR="002D768B" w:rsidRDefault="002D768B" w:rsidP="002D768B">
      <w:pPr>
        <w:tabs>
          <w:tab w:val="left" w:pos="567"/>
          <w:tab w:val="left" w:pos="851"/>
        </w:tabs>
        <w:spacing w:line="232" w:lineRule="auto"/>
        <w:ind w:right="115"/>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receber os serviços no prazo e condições estabelecidas no Edital e seus anexos;</w:t>
      </w:r>
    </w:p>
    <w:p w:rsidR="002D768B" w:rsidRDefault="002D768B" w:rsidP="002D768B">
      <w:pPr>
        <w:tabs>
          <w:tab w:val="left" w:pos="567"/>
          <w:tab w:val="left" w:pos="851"/>
        </w:tabs>
        <w:spacing w:line="232" w:lineRule="auto"/>
        <w:ind w:right="115"/>
        <w:jc w:val="both"/>
        <w:rPr>
          <w:rFonts w:ascii="Arial" w:eastAsia="Arial" w:hAnsi="Arial" w:cs="Arial"/>
          <w:sz w:val="22"/>
          <w:szCs w:val="22"/>
        </w:rPr>
      </w:pP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r>
        <w:rPr>
          <w:rFonts w:ascii="Arial" w:eastAsia="Arial" w:hAnsi="Arial" w:cs="Arial"/>
          <w:b/>
          <w:sz w:val="22"/>
          <w:szCs w:val="22"/>
        </w:rPr>
        <w:t>c)</w:t>
      </w:r>
      <w:r>
        <w:rPr>
          <w:rFonts w:ascii="Arial" w:eastAsia="Arial" w:hAnsi="Arial" w:cs="Arial"/>
          <w:sz w:val="22"/>
          <w:szCs w:val="22"/>
        </w:rPr>
        <w:t xml:space="preserve"> rejeitar, no todo ou em parte, os serviços prestados em desacordo com as especificações d</w:t>
      </w:r>
      <w:r w:rsidRPr="00FB3D39">
        <w:rPr>
          <w:rFonts w:ascii="Arial" w:eastAsia="Arial" w:hAnsi="Arial" w:cs="Arial"/>
          <w:sz w:val="22"/>
          <w:szCs w:val="22"/>
        </w:rPr>
        <w:t>escritas neste Termo de Referência e com as obrigações assumidas pela CONTRATADA;</w:t>
      </w: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r w:rsidRPr="00FB3D39">
        <w:rPr>
          <w:rFonts w:ascii="Arial" w:eastAsia="Arial" w:hAnsi="Arial" w:cs="Arial"/>
          <w:b/>
          <w:sz w:val="22"/>
          <w:szCs w:val="22"/>
        </w:rPr>
        <w:t>d)</w:t>
      </w:r>
      <w:r w:rsidRPr="00FB3D39">
        <w:rPr>
          <w:rFonts w:ascii="Arial" w:eastAsia="Arial" w:hAnsi="Arial" w:cs="Arial"/>
          <w:sz w:val="22"/>
          <w:szCs w:val="22"/>
        </w:rPr>
        <w:t xml:space="preserve"> comunicar à CONTRATADA, por escrito, sobre quaisquer imperfeições, falhas ou irregularidades ocorridas durante a realização dos serviços, para que sejam reparados ou corrigidos;</w:t>
      </w: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r w:rsidRPr="00FB3D39">
        <w:rPr>
          <w:rFonts w:ascii="Arial" w:eastAsia="Arial" w:hAnsi="Arial" w:cs="Arial"/>
          <w:b/>
          <w:sz w:val="22"/>
          <w:szCs w:val="22"/>
        </w:rPr>
        <w:t>e)</w:t>
      </w:r>
      <w:r w:rsidRPr="00FB3D39">
        <w:rPr>
          <w:rFonts w:ascii="Arial" w:eastAsia="Arial" w:hAnsi="Arial" w:cs="Arial"/>
          <w:sz w:val="22"/>
          <w:szCs w:val="22"/>
        </w:rPr>
        <w:t xml:space="preserve"> prestar todas as informações e esclarecimentos que venham a ser solicitados pela CONTRATADA;</w:t>
      </w: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r w:rsidRPr="00FB3D39">
        <w:rPr>
          <w:rFonts w:ascii="Arial" w:eastAsia="Arial" w:hAnsi="Arial" w:cs="Arial"/>
          <w:b/>
          <w:sz w:val="22"/>
          <w:szCs w:val="22"/>
        </w:rPr>
        <w:t>f)</w:t>
      </w:r>
      <w:r w:rsidRPr="00FB3D39">
        <w:rPr>
          <w:rFonts w:ascii="Arial" w:eastAsia="Arial" w:hAnsi="Arial" w:cs="Arial"/>
          <w:sz w:val="22"/>
          <w:szCs w:val="22"/>
        </w:rPr>
        <w:t xml:space="preserve"> efetuar o pagamento na forma ajustada no Edital, neste Termo de Referência e no contrato;</w:t>
      </w:r>
    </w:p>
    <w:p w:rsidR="002D768B" w:rsidRPr="00FB3D39" w:rsidRDefault="002D768B" w:rsidP="002D768B">
      <w:pPr>
        <w:tabs>
          <w:tab w:val="left" w:pos="567"/>
          <w:tab w:val="left" w:pos="851"/>
        </w:tabs>
        <w:spacing w:line="232" w:lineRule="auto"/>
        <w:ind w:right="115"/>
        <w:jc w:val="both"/>
        <w:rPr>
          <w:rFonts w:ascii="Arial" w:eastAsia="Arial" w:hAnsi="Arial" w:cs="Arial"/>
          <w:sz w:val="22"/>
          <w:szCs w:val="22"/>
        </w:rPr>
      </w:pPr>
    </w:p>
    <w:p w:rsidR="002D768B" w:rsidRDefault="002D768B" w:rsidP="002D768B">
      <w:pPr>
        <w:tabs>
          <w:tab w:val="left" w:pos="567"/>
          <w:tab w:val="left" w:pos="851"/>
        </w:tabs>
        <w:spacing w:line="232" w:lineRule="auto"/>
        <w:ind w:right="115"/>
        <w:jc w:val="both"/>
        <w:rPr>
          <w:rFonts w:ascii="Arial" w:eastAsia="Arial" w:hAnsi="Arial" w:cs="Arial"/>
          <w:sz w:val="22"/>
          <w:szCs w:val="22"/>
        </w:rPr>
      </w:pPr>
      <w:r w:rsidRPr="00FB3D39">
        <w:rPr>
          <w:rFonts w:ascii="Arial" w:eastAsia="Arial" w:hAnsi="Arial" w:cs="Arial"/>
          <w:b/>
          <w:sz w:val="22"/>
          <w:szCs w:val="22"/>
        </w:rPr>
        <w:t>g)</w:t>
      </w:r>
      <w:r w:rsidRPr="00FB3D39">
        <w:rPr>
          <w:rFonts w:ascii="Arial" w:eastAsia="Arial" w:hAnsi="Arial" w:cs="Arial"/>
          <w:sz w:val="22"/>
          <w:szCs w:val="22"/>
        </w:rPr>
        <w:t xml:space="preserve"> cumprir com as demais obrigações constantes do Edital e deste Termo de Referência e do contrato;</w:t>
      </w:r>
    </w:p>
    <w:p w:rsidR="002D768B" w:rsidRDefault="002D768B" w:rsidP="002D768B">
      <w:pPr>
        <w:tabs>
          <w:tab w:val="left" w:pos="567"/>
          <w:tab w:val="left" w:pos="851"/>
        </w:tabs>
        <w:spacing w:line="232" w:lineRule="auto"/>
        <w:ind w:right="115"/>
        <w:jc w:val="both"/>
        <w:rPr>
          <w:rFonts w:ascii="Arial" w:eastAsia="Arial" w:hAnsi="Arial" w:cs="Arial"/>
          <w:sz w:val="22"/>
          <w:szCs w:val="22"/>
        </w:rPr>
      </w:pPr>
    </w:p>
    <w:p w:rsidR="002D768B" w:rsidRDefault="002D768B" w:rsidP="002D768B">
      <w:pPr>
        <w:tabs>
          <w:tab w:val="left" w:pos="567"/>
          <w:tab w:val="left" w:pos="851"/>
        </w:tabs>
        <w:spacing w:line="232" w:lineRule="auto"/>
        <w:ind w:right="115"/>
        <w:jc w:val="both"/>
        <w:rPr>
          <w:rFonts w:ascii="Arial" w:eastAsia="Arial" w:hAnsi="Arial" w:cs="Arial"/>
          <w:sz w:val="22"/>
          <w:szCs w:val="22"/>
        </w:rPr>
      </w:pPr>
      <w:r>
        <w:rPr>
          <w:rFonts w:ascii="Arial" w:eastAsia="Arial" w:hAnsi="Arial" w:cs="Arial"/>
          <w:b/>
          <w:sz w:val="22"/>
          <w:szCs w:val="22"/>
        </w:rPr>
        <w:t>h)</w:t>
      </w:r>
      <w:r>
        <w:rPr>
          <w:rFonts w:ascii="Arial" w:eastAsia="Arial" w:hAnsi="Arial" w:cs="Arial"/>
          <w:sz w:val="22"/>
          <w:szCs w:val="22"/>
        </w:rPr>
        <w:t xml:space="preserve"> observar, durante a vigência do contrato, o cumprimento das obrigações assumidas pela CONTRATADA, bem como a manutenção de todas as condições de habilitação e qualificação exigidas no processo licitatório;</w:t>
      </w:r>
    </w:p>
    <w:p w:rsidR="002D768B" w:rsidRDefault="002D768B" w:rsidP="002D768B">
      <w:pPr>
        <w:tabs>
          <w:tab w:val="left" w:pos="567"/>
          <w:tab w:val="left" w:pos="851"/>
        </w:tabs>
        <w:jc w:val="both"/>
        <w:rPr>
          <w:rFonts w:ascii="Arial" w:eastAsia="Arial" w:hAnsi="Arial" w:cs="Arial"/>
          <w:sz w:val="22"/>
          <w:szCs w:val="22"/>
        </w:rPr>
      </w:pPr>
    </w:p>
    <w:p w:rsidR="002D768B" w:rsidRDefault="002D768B" w:rsidP="002D768B">
      <w:pPr>
        <w:tabs>
          <w:tab w:val="left" w:pos="567"/>
          <w:tab w:val="left" w:pos="851"/>
        </w:tabs>
        <w:jc w:val="both"/>
        <w:rPr>
          <w:rFonts w:ascii="Arial" w:eastAsia="Arial" w:hAnsi="Arial" w:cs="Arial"/>
          <w:sz w:val="22"/>
          <w:szCs w:val="22"/>
        </w:rPr>
      </w:pPr>
      <w:r>
        <w:rPr>
          <w:rFonts w:ascii="Arial" w:eastAsia="Arial" w:hAnsi="Arial" w:cs="Arial"/>
          <w:b/>
          <w:sz w:val="22"/>
          <w:szCs w:val="22"/>
        </w:rPr>
        <w:t>i)</w:t>
      </w:r>
      <w:r>
        <w:rPr>
          <w:rFonts w:ascii="Arial" w:eastAsia="Arial" w:hAnsi="Arial" w:cs="Arial"/>
          <w:sz w:val="22"/>
          <w:szCs w:val="22"/>
        </w:rPr>
        <w:t xml:space="preserve"> assegurar o acesso dos empregados da empresa CONTRATADA, quando devidamente uniformizados e identificados, aos locais de execução dos serviços.</w:t>
      </w:r>
    </w:p>
    <w:p w:rsidR="002D768B" w:rsidRDefault="002D768B" w:rsidP="002D768B">
      <w:pPr>
        <w:rPr>
          <w:rFonts w:ascii="Arial" w:eastAsia="Arial" w:hAnsi="Arial" w:cs="Arial"/>
          <w:b/>
          <w:color w:val="000000"/>
          <w:sz w:val="22"/>
          <w:szCs w:val="22"/>
        </w:rPr>
      </w:pPr>
    </w:p>
    <w:p w:rsidR="002D768B" w:rsidRDefault="002D768B" w:rsidP="002D768B">
      <w:pPr>
        <w:jc w:val="both"/>
        <w:rPr>
          <w:rFonts w:ascii="Arial" w:eastAsia="Arial" w:hAnsi="Arial" w:cs="Arial"/>
          <w:sz w:val="22"/>
          <w:szCs w:val="22"/>
        </w:rPr>
      </w:pPr>
    </w:p>
    <w:p w:rsidR="002D768B" w:rsidRDefault="002D768B" w:rsidP="002D768B">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6. CRITÉRIOS DE MEDIÇÃO E PAGAMENTO</w:t>
      </w:r>
    </w:p>
    <w:p w:rsidR="002D768B" w:rsidRDefault="002D768B" w:rsidP="002D768B">
      <w:pPr>
        <w:pBdr>
          <w:top w:val="nil"/>
          <w:left w:val="nil"/>
          <w:bottom w:val="nil"/>
          <w:right w:val="nil"/>
          <w:between w:val="nil"/>
        </w:pBdr>
        <w:jc w:val="both"/>
        <w:rPr>
          <w:rFonts w:ascii="Arial" w:eastAsia="Arial" w:hAnsi="Arial" w:cs="Arial"/>
          <w:b/>
          <w:color w:val="000000"/>
          <w:sz w:val="22"/>
          <w:szCs w:val="22"/>
        </w:rPr>
      </w:pPr>
    </w:p>
    <w:p w:rsidR="002D768B" w:rsidRDefault="002D768B" w:rsidP="002D768B">
      <w:pPr>
        <w:jc w:val="both"/>
        <w:rPr>
          <w:rFonts w:ascii="Arial" w:eastAsia="Arial" w:hAnsi="Arial" w:cs="Arial"/>
          <w:sz w:val="22"/>
          <w:szCs w:val="22"/>
        </w:rPr>
      </w:pPr>
      <w:r>
        <w:rPr>
          <w:rFonts w:ascii="Arial" w:eastAsia="Arial" w:hAnsi="Arial" w:cs="Arial"/>
          <w:sz w:val="22"/>
          <w:szCs w:val="22"/>
        </w:rPr>
        <w:t>6.1. O pagamento do serviço será realizado conforme abaixo:</w:t>
      </w:r>
    </w:p>
    <w:p w:rsidR="002D768B" w:rsidRDefault="002D768B" w:rsidP="002D768B">
      <w:pPr>
        <w:jc w:val="both"/>
        <w:rPr>
          <w:rFonts w:ascii="Arial" w:eastAsia="Arial" w:hAnsi="Arial" w:cs="Arial"/>
          <w:sz w:val="22"/>
          <w:szCs w:val="22"/>
        </w:rPr>
      </w:pPr>
    </w:p>
    <w:p w:rsidR="002D768B" w:rsidRPr="00D800FE" w:rsidRDefault="002D768B" w:rsidP="002D768B">
      <w:pPr>
        <w:jc w:val="both"/>
        <w:rPr>
          <w:rFonts w:ascii="Arial" w:eastAsia="Arial" w:hAnsi="Arial" w:cs="Arial"/>
          <w:sz w:val="22"/>
          <w:szCs w:val="22"/>
        </w:rPr>
      </w:pPr>
      <w:r w:rsidRPr="00D800FE">
        <w:rPr>
          <w:rFonts w:ascii="Arial" w:eastAsia="Arial" w:hAnsi="Arial" w:cs="Arial"/>
          <w:sz w:val="22"/>
          <w:szCs w:val="22"/>
        </w:rPr>
        <w:t>a) 50% (cinquenta por cento) do valor contratado após a 1ª aplicação e;</w:t>
      </w:r>
    </w:p>
    <w:p w:rsidR="002D768B" w:rsidRPr="00D800FE" w:rsidRDefault="002D768B" w:rsidP="002D768B">
      <w:pPr>
        <w:jc w:val="both"/>
        <w:rPr>
          <w:rFonts w:ascii="Arial" w:eastAsia="Arial" w:hAnsi="Arial" w:cs="Arial"/>
          <w:sz w:val="22"/>
          <w:szCs w:val="22"/>
        </w:rPr>
      </w:pPr>
      <w:r w:rsidRPr="00D800FE">
        <w:rPr>
          <w:rFonts w:ascii="Arial" w:eastAsia="Arial" w:hAnsi="Arial" w:cs="Arial"/>
          <w:sz w:val="22"/>
          <w:szCs w:val="22"/>
        </w:rPr>
        <w:t>b) 50% (cinquenta por cento) do valor contratado após a 2ª aplicação (reforço).</w:t>
      </w:r>
    </w:p>
    <w:p w:rsidR="002D768B" w:rsidRPr="00D800FE" w:rsidRDefault="002D768B" w:rsidP="002D768B">
      <w:pPr>
        <w:jc w:val="both"/>
        <w:rPr>
          <w:rFonts w:ascii="Arial" w:eastAsia="Arial" w:hAnsi="Arial" w:cs="Arial"/>
          <w:sz w:val="22"/>
          <w:szCs w:val="22"/>
        </w:rPr>
      </w:pPr>
    </w:p>
    <w:p w:rsidR="002D768B" w:rsidRPr="001D2BA5" w:rsidRDefault="002D768B" w:rsidP="002D768B">
      <w:pPr>
        <w:jc w:val="both"/>
        <w:rPr>
          <w:rFonts w:ascii="Arial" w:eastAsia="Arial" w:hAnsi="Arial" w:cs="Arial"/>
          <w:sz w:val="22"/>
          <w:szCs w:val="22"/>
        </w:rPr>
      </w:pPr>
      <w:r>
        <w:rPr>
          <w:rFonts w:ascii="Arial" w:eastAsia="Arial" w:hAnsi="Arial" w:cs="Arial"/>
          <w:sz w:val="22"/>
          <w:szCs w:val="22"/>
        </w:rPr>
        <w:t>6.2.</w:t>
      </w:r>
      <w:r>
        <w:rPr>
          <w:rFonts w:ascii="Arial" w:eastAsia="Arial" w:hAnsi="Arial" w:cs="Arial"/>
          <w:b/>
          <w:sz w:val="22"/>
          <w:szCs w:val="22"/>
        </w:rPr>
        <w:t xml:space="preserve"> </w:t>
      </w:r>
      <w:r>
        <w:rPr>
          <w:rFonts w:ascii="Arial" w:eastAsia="Arial" w:hAnsi="Arial" w:cs="Arial"/>
          <w:sz w:val="22"/>
          <w:szCs w:val="22"/>
        </w:rPr>
        <w:t xml:space="preserve">A (s) Nota (s) fiscal (is) deverá (ão) ser apresentada (s) ao final da aplicação, tal como </w:t>
      </w:r>
      <w:r w:rsidRPr="001D2BA5">
        <w:rPr>
          <w:rFonts w:ascii="Arial" w:eastAsia="Arial" w:hAnsi="Arial" w:cs="Arial"/>
          <w:sz w:val="22"/>
          <w:szCs w:val="22"/>
        </w:rPr>
        <w:t xml:space="preserve">definido no </w:t>
      </w:r>
      <w:r w:rsidRPr="00436A09">
        <w:rPr>
          <w:rFonts w:ascii="Arial" w:eastAsia="Arial" w:hAnsi="Arial" w:cs="Arial"/>
          <w:sz w:val="22"/>
          <w:szCs w:val="22"/>
        </w:rPr>
        <w:t>item 4.35</w:t>
      </w:r>
      <w:r w:rsidRPr="001D2BA5">
        <w:rPr>
          <w:rFonts w:ascii="Arial" w:eastAsia="Arial" w:hAnsi="Arial" w:cs="Arial"/>
          <w:sz w:val="22"/>
          <w:szCs w:val="22"/>
        </w:rPr>
        <w:t xml:space="preserve"> deste Termo.</w:t>
      </w:r>
    </w:p>
    <w:p w:rsidR="002D768B" w:rsidRDefault="002D768B" w:rsidP="002D768B">
      <w:pPr>
        <w:jc w:val="both"/>
        <w:rPr>
          <w:rFonts w:ascii="Arial" w:eastAsia="Arial" w:hAnsi="Arial" w:cs="Arial"/>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color w:val="000000" w:themeColor="text1"/>
          <w:sz w:val="22"/>
          <w:szCs w:val="22"/>
        </w:rPr>
        <w:t>6.3.</w:t>
      </w:r>
      <w:r w:rsidRPr="00053D06">
        <w:rPr>
          <w:rFonts w:ascii="Arial" w:eastAsia="Arial" w:hAnsi="Arial" w:cs="Arial"/>
          <w:b/>
          <w:color w:val="000000" w:themeColor="text1"/>
          <w:sz w:val="22"/>
          <w:szCs w:val="22"/>
        </w:rPr>
        <w:t xml:space="preserve"> </w:t>
      </w:r>
      <w:r w:rsidRPr="00430506">
        <w:rPr>
          <w:rFonts w:ascii="Arial" w:eastAsia="Arial" w:hAnsi="Arial" w:cs="Arial"/>
          <w:color w:val="000000" w:themeColor="text1"/>
          <w:sz w:val="22"/>
          <w:szCs w:val="22"/>
        </w:rPr>
        <w:t xml:space="preserve">Anexo à Nota Fiscal relativa à prestação dos serviços, a CONTRATADA deverá apresentar o Termo de Garantia e de Responsabilidade, conforme modelo constante do </w:t>
      </w:r>
      <w:sdt>
        <w:sdtPr>
          <w:rPr>
            <w:color w:val="000000" w:themeColor="text1"/>
          </w:rPr>
          <w:tag w:val="goog_rdk_29"/>
          <w:id w:val="-2035480135"/>
        </w:sdtPr>
        <w:sdtContent/>
      </w:sdt>
      <w:r w:rsidRPr="00430506">
        <w:rPr>
          <w:rFonts w:ascii="Arial" w:eastAsia="Arial" w:hAnsi="Arial" w:cs="Arial"/>
          <w:color w:val="000000" w:themeColor="text1"/>
          <w:sz w:val="22"/>
          <w:szCs w:val="22"/>
        </w:rPr>
        <w:t>Apêndice B deste Termo de Referência.</w:t>
      </w:r>
    </w:p>
    <w:p w:rsidR="002D768B" w:rsidRDefault="002D768B" w:rsidP="002D768B">
      <w:pPr>
        <w:jc w:val="both"/>
        <w:rPr>
          <w:rFonts w:ascii="Arial" w:eastAsia="Arial" w:hAnsi="Arial" w:cs="Arial"/>
          <w:sz w:val="22"/>
          <w:szCs w:val="22"/>
        </w:rPr>
      </w:pPr>
      <w:sdt>
        <w:sdtPr>
          <w:tag w:val="goog_rdk_30"/>
          <w:id w:val="-2052833096"/>
          <w:showingPlcHdr/>
        </w:sdtPr>
        <w:sdtContent>
          <w:r>
            <w:t xml:space="preserve">     </w:t>
          </w:r>
        </w:sdtContent>
      </w:sdt>
    </w:p>
    <w:p w:rsidR="002D768B" w:rsidRDefault="002D768B" w:rsidP="002D768B">
      <w:pPr>
        <w:jc w:val="both"/>
        <w:rPr>
          <w:rFonts w:ascii="Arial" w:eastAsia="Arial" w:hAnsi="Arial" w:cs="Arial"/>
          <w:sz w:val="22"/>
          <w:szCs w:val="22"/>
        </w:rPr>
      </w:pPr>
      <w:r>
        <w:rPr>
          <w:rFonts w:ascii="Arial" w:eastAsia="Arial" w:hAnsi="Arial" w:cs="Arial"/>
          <w:color w:val="000000"/>
          <w:sz w:val="22"/>
          <w:szCs w:val="22"/>
        </w:rPr>
        <w:t>6.</w:t>
      </w:r>
      <w:sdt>
        <w:sdtPr>
          <w:tag w:val="goog_rdk_32"/>
          <w:id w:val="802899278"/>
        </w:sdtPr>
        <w:sdtContent/>
      </w:sdt>
      <w:r>
        <w:rPr>
          <w:rFonts w:ascii="Arial" w:eastAsia="Arial" w:hAnsi="Arial" w:cs="Arial"/>
          <w:color w:val="000000"/>
          <w:sz w:val="22"/>
          <w:szCs w:val="22"/>
        </w:rPr>
        <w:t>4.</w:t>
      </w:r>
      <w:r>
        <w:rPr>
          <w:rFonts w:ascii="Arial" w:eastAsia="Arial" w:hAnsi="Arial" w:cs="Arial"/>
          <w:b/>
          <w:color w:val="000000"/>
          <w:sz w:val="22"/>
          <w:szCs w:val="22"/>
        </w:rPr>
        <w:t xml:space="preserve"> </w:t>
      </w:r>
      <w:r>
        <w:rPr>
          <w:rFonts w:ascii="Arial" w:eastAsia="Arial" w:hAnsi="Arial" w:cs="Arial"/>
          <w:color w:val="000000"/>
          <w:sz w:val="22"/>
          <w:szCs w:val="22"/>
        </w:rPr>
        <w:t xml:space="preserve">O pagamento será efetuado pela Seção de Pagamento de Contratos e Diárias, por ordem </w:t>
      </w:r>
      <w:r w:rsidRPr="001D2BA5">
        <w:rPr>
          <w:rFonts w:ascii="Arial" w:eastAsia="Arial" w:hAnsi="Arial" w:cs="Arial"/>
          <w:color w:val="000000"/>
          <w:sz w:val="22"/>
          <w:szCs w:val="22"/>
        </w:rPr>
        <w:t xml:space="preserve">bancária, de acordo com os percentuais de pagamento indicados no item </w:t>
      </w:r>
      <w:r w:rsidRPr="00D776AE">
        <w:rPr>
          <w:rFonts w:ascii="Arial" w:eastAsia="Arial" w:hAnsi="Arial" w:cs="Arial"/>
          <w:color w:val="000000"/>
          <w:sz w:val="22"/>
          <w:szCs w:val="22"/>
        </w:rPr>
        <w:t>6.1</w:t>
      </w:r>
      <w:r w:rsidRPr="001D2BA5">
        <w:rPr>
          <w:rFonts w:ascii="Arial" w:eastAsia="Arial" w:hAnsi="Arial" w:cs="Arial"/>
          <w:color w:val="000000"/>
          <w:sz w:val="22"/>
          <w:szCs w:val="22"/>
        </w:rPr>
        <w:t xml:space="preserve"> deste Termo de</w:t>
      </w:r>
      <w:r>
        <w:rPr>
          <w:rFonts w:ascii="Arial" w:eastAsia="Arial" w:hAnsi="Arial" w:cs="Arial"/>
          <w:color w:val="000000"/>
          <w:sz w:val="22"/>
          <w:szCs w:val="22"/>
        </w:rPr>
        <w:t xml:space="preserve"> Referência, até o 10º dia útil após a emissão do ATESTO da execução dos serviços</w:t>
      </w:r>
      <w:r>
        <w:rPr>
          <w:rFonts w:ascii="Arial" w:eastAsia="Arial" w:hAnsi="Arial" w:cs="Arial"/>
          <w:sz w:val="22"/>
          <w:szCs w:val="22"/>
        </w:rPr>
        <w:t>.</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Do recebimento</w:t>
      </w:r>
    </w:p>
    <w:p w:rsidR="002D768B" w:rsidRDefault="002D768B" w:rsidP="002D768B">
      <w:pPr>
        <w:jc w:val="both"/>
        <w:rPr>
          <w:rFonts w:ascii="Arial" w:eastAsia="Arial" w:hAnsi="Arial" w:cs="Arial"/>
          <w:b/>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sidRPr="00D800FE">
        <w:rPr>
          <w:rFonts w:ascii="Arial" w:eastAsia="Arial" w:hAnsi="Arial" w:cs="Arial"/>
          <w:sz w:val="22"/>
          <w:szCs w:val="22"/>
        </w:rPr>
        <w:t>6.5.</w:t>
      </w:r>
      <w:r w:rsidRPr="001D2BA5">
        <w:rPr>
          <w:rFonts w:ascii="Arial" w:eastAsia="Arial" w:hAnsi="Arial" w:cs="Arial"/>
          <w:sz w:val="22"/>
          <w:szCs w:val="22"/>
        </w:rPr>
        <w:tab/>
      </w:r>
      <w:r>
        <w:rPr>
          <w:rFonts w:ascii="Arial" w:eastAsia="Arial" w:hAnsi="Arial" w:cs="Arial"/>
          <w:color w:val="000000"/>
          <w:sz w:val="22"/>
          <w:szCs w:val="22"/>
        </w:rPr>
        <w:t>O(s) serviço(s) será(ão) recebido(s) provisoriamente, de forma sumária, quando da finalização de cada uma das duas etapas de aplicação, mediante termos detalhados, conforme modelo de Termo de Recebimento (</w:t>
      </w:r>
      <w:r w:rsidRPr="006863E7">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 quando verificado o cumprimento das exigências de caráter técnico e administrativo.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BE1292" w:rsidRDefault="002D768B" w:rsidP="002D768B">
      <w:pPr>
        <w:pStyle w:val="PargrafodaLista"/>
        <w:numPr>
          <w:ilvl w:val="1"/>
          <w:numId w:val="52"/>
        </w:numPr>
        <w:pBdr>
          <w:top w:val="nil"/>
          <w:left w:val="nil"/>
          <w:bottom w:val="nil"/>
          <w:right w:val="nil"/>
          <w:between w:val="nil"/>
        </w:pBdr>
        <w:suppressAutoHyphens w:val="0"/>
        <w:ind w:left="0" w:firstLine="0"/>
        <w:contextualSpacing/>
        <w:jc w:val="both"/>
        <w:rPr>
          <w:rFonts w:eastAsia="Arial" w:cs="Arial"/>
          <w:sz w:val="22"/>
          <w:szCs w:val="22"/>
        </w:rPr>
      </w:pPr>
      <w:r w:rsidRPr="00BE1292">
        <w:rPr>
          <w:rFonts w:eastAsia="Arial" w:cs="Arial"/>
          <w:color w:val="000000"/>
          <w:sz w:val="22"/>
          <w:szCs w:val="22"/>
        </w:rPr>
        <w:t>O prazo da disposição acima será contado do recebimento de co</w:t>
      </w:r>
      <w:r>
        <w:rPr>
          <w:rFonts w:eastAsia="Arial" w:cs="Arial"/>
          <w:color w:val="000000"/>
          <w:sz w:val="22"/>
          <w:szCs w:val="22"/>
        </w:rPr>
        <w:t>municação de cobrança oriunda da</w:t>
      </w:r>
      <w:r w:rsidRPr="00BE1292">
        <w:rPr>
          <w:rFonts w:eastAsia="Arial" w:cs="Arial"/>
          <w:color w:val="000000"/>
          <w:sz w:val="22"/>
          <w:szCs w:val="22"/>
        </w:rPr>
        <w:t xml:space="preserve"> contratad</w:t>
      </w:r>
      <w:r>
        <w:rPr>
          <w:rFonts w:eastAsia="Arial" w:cs="Arial"/>
          <w:color w:val="000000"/>
          <w:sz w:val="22"/>
          <w:szCs w:val="22"/>
        </w:rPr>
        <w:t>a</w:t>
      </w:r>
      <w:r w:rsidRPr="00BE1292">
        <w:rPr>
          <w:rFonts w:eastAsia="Arial" w:cs="Arial"/>
          <w:color w:val="000000"/>
          <w:sz w:val="22"/>
          <w:szCs w:val="22"/>
        </w:rPr>
        <w:t xml:space="preserve"> com a comprovação da prestação dos serviços a que se referem a parcela a ser paga.</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O fiscal técnico realizará o recebimento provisório do objeto do contrato mediante termo detalhado, conforme modelo de Termo de Recebimento (</w:t>
      </w:r>
      <w:r>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 que comprove o cumprimento das exigências de caráter técnico.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Será considerado como ocorrido o recebimento provisório com a entrega do termo detalhado, conforme modelo de Termo de Recebimento (</w:t>
      </w:r>
      <w:r>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 ou, em havendo mais de um a ser feito, com a entrega do último.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A fiscalização não efetuará o ateste da última e/ou única medição de serviços até que sejam sanadas todas as eventuais pendências que possam vir a ser apontadas no Recebimento Provisório. (</w:t>
      </w:r>
      <w:hyperlink r:id="rId9" w:anchor="art119">
        <w:r>
          <w:rPr>
            <w:rFonts w:ascii="Arial" w:eastAsia="Arial" w:hAnsi="Arial" w:cs="Arial"/>
            <w:color w:val="000080"/>
            <w:sz w:val="22"/>
            <w:szCs w:val="22"/>
            <w:u w:val="single"/>
          </w:rPr>
          <w:t>Art. 119 c/c art. 140 da Lei nº 14133, de 2021</w:t>
        </w:r>
      </w:hyperlink>
      <w:r>
        <w:rPr>
          <w:rFonts w:ascii="Arial" w:eastAsia="Arial" w:hAnsi="Arial" w:cs="Arial"/>
          <w:color w:val="000000"/>
          <w:sz w:val="22"/>
          <w:szCs w:val="22"/>
        </w:rPr>
        <w:t>)</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O recebimento provisório também ficará sujeito, quando cabível, à conclusão de todos os testes de campo e à entrega dos Manuais e Instruções exigíveis.</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lastRenderedPageBreak/>
        <w:t>Os serviços poderão ser rejeitados, no todo ou em parte, quando em desacordo com as especificações constantes neste Termo de Referência e na proposta, sem prejuízo da aplicação das penalidades.</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sidRPr="001D2BA5">
        <w:rPr>
          <w:rFonts w:ascii="Arial" w:eastAsia="Arial" w:hAnsi="Arial" w:cs="Arial"/>
          <w:sz w:val="22"/>
          <w:szCs w:val="22"/>
        </w:rPr>
        <w:t>Os serviços serão</w:t>
      </w:r>
      <w:sdt>
        <w:sdtPr>
          <w:tag w:val="goog_rdk_35"/>
          <w:id w:val="-201096796"/>
        </w:sdtPr>
        <w:sdtContent/>
      </w:sdt>
      <w:sdt>
        <w:sdtPr>
          <w:tag w:val="goog_rdk_36"/>
          <w:id w:val="-945070907"/>
        </w:sdtPr>
        <w:sdtContent/>
      </w:sdt>
      <w:r w:rsidRPr="001D2BA5">
        <w:rPr>
          <w:rFonts w:ascii="Arial" w:eastAsia="Arial" w:hAnsi="Arial" w:cs="Arial"/>
          <w:sz w:val="22"/>
          <w:szCs w:val="22"/>
        </w:rPr>
        <w:t xml:space="preserve"> recebidos definitivamente no prazo de até 5 (cinco) dias úteis,</w:t>
      </w:r>
      <w:r>
        <w:rPr>
          <w:rFonts w:ascii="Arial" w:eastAsia="Arial" w:hAnsi="Arial" w:cs="Arial"/>
          <w:sz w:val="22"/>
          <w:szCs w:val="22"/>
        </w:rPr>
        <w:t xml:space="preserve"> concomitantemente com o prazo fixado para a liquidação da despesa, a contar do recebimento da nota fiscal ou instrumento de cobrança equivalente pela Administração</w:t>
      </w:r>
      <w:r>
        <w:rPr>
          <w:rFonts w:ascii="Arial" w:eastAsia="Arial" w:hAnsi="Arial" w:cs="Arial"/>
          <w:color w:val="000000"/>
          <w:sz w:val="22"/>
          <w:szCs w:val="22"/>
        </w:rPr>
        <w:t>, após a verificação da qualidade e quantidade do serviço e consequente aceitação mediante termo detalhado, conforme modelo de Termo de Recebimento (</w:t>
      </w:r>
      <w:r>
        <w:rPr>
          <w:rFonts w:ascii="Arial" w:eastAsia="Arial" w:hAnsi="Arial" w:cs="Arial"/>
          <w:b/>
          <w:color w:val="000000"/>
          <w:sz w:val="22"/>
          <w:szCs w:val="22"/>
        </w:rPr>
        <w:t>disponível no portal "Governança das Contratações" - página da intran</w:t>
      </w:r>
      <w:r>
        <w:rPr>
          <w:rFonts w:ascii="Arial" w:eastAsia="Arial" w:hAnsi="Arial" w:cs="Arial"/>
          <w:b/>
          <w:sz w:val="22"/>
          <w:szCs w:val="22"/>
        </w:rPr>
        <w:t>et.</w:t>
      </w:r>
      <w:r>
        <w:rPr>
          <w:rFonts w:ascii="Arial" w:eastAsia="Arial" w:hAnsi="Arial" w:cs="Arial"/>
          <w:sz w:val="22"/>
          <w:szCs w:val="22"/>
        </w:rPr>
        <w:t xml:space="preserve">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10"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Nenhum prazo de recebimento correrá enquanto pendente a solução, pela Contratada, de inconsistências verificadas na execução do objeto ou no instrumento de cobrança.</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Liquidação</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52"/>
        </w:numPr>
        <w:pBdr>
          <w:top w:val="nil"/>
          <w:left w:val="nil"/>
          <w:bottom w:val="nil"/>
          <w:right w:val="nil"/>
          <w:between w:val="nil"/>
        </w:pBdr>
        <w:suppressAutoHyphens w:val="0"/>
        <w:spacing w:line="276" w:lineRule="auto"/>
        <w:ind w:left="0" w:firstLine="0"/>
        <w:jc w:val="both"/>
        <w:rPr>
          <w:rFonts w:ascii="Arial" w:eastAsia="Arial" w:hAnsi="Arial" w:cs="Arial"/>
          <w:b/>
          <w:sz w:val="22"/>
          <w:szCs w:val="22"/>
        </w:rPr>
      </w:pPr>
      <w:r>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1D2BA5"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 xml:space="preserve">O prazo de que trata o item anterior será reduzido à metade, mantendo-se a possibilidade </w:t>
      </w:r>
      <w:r w:rsidRPr="001D2BA5">
        <w:rPr>
          <w:rFonts w:ascii="Arial" w:eastAsia="Arial" w:hAnsi="Arial" w:cs="Arial"/>
          <w:color w:val="000000"/>
          <w:sz w:val="22"/>
          <w:szCs w:val="22"/>
        </w:rPr>
        <w:t xml:space="preserve">de prorrogação, nos casos de contratações decorrentes de despesas </w:t>
      </w:r>
      <w:r w:rsidRPr="001D2BA5">
        <w:rPr>
          <w:rFonts w:ascii="Arial" w:hAnsi="Arial" w:cs="Arial"/>
          <w:sz w:val="22"/>
          <w:szCs w:val="22"/>
        </w:rPr>
        <w:t xml:space="preserve">oriundas de contrato cujo valor total não </w:t>
      </w:r>
      <w:r w:rsidRPr="006161B9">
        <w:rPr>
          <w:rFonts w:ascii="Arial" w:hAnsi="Arial" w:cs="Arial"/>
          <w:sz w:val="22"/>
          <w:szCs w:val="22"/>
        </w:rPr>
        <w:t>ultrapass</w:t>
      </w:r>
      <w:r w:rsidRPr="006161B9">
        <w:rPr>
          <w:rFonts w:ascii="Arial" w:eastAsia="Arial" w:hAnsi="Arial" w:cs="Arial"/>
          <w:sz w:val="22"/>
          <w:szCs w:val="22"/>
        </w:rPr>
        <w:t>e</w:t>
      </w:r>
      <w:r w:rsidRPr="006161B9">
        <w:rPr>
          <w:rFonts w:ascii="Arial" w:hAnsi="Arial" w:cs="Arial"/>
          <w:sz w:val="22"/>
          <w:szCs w:val="22"/>
        </w:rPr>
        <w:t xml:space="preserve"> o limite</w:t>
      </w:r>
      <w:r w:rsidRPr="001D2BA5">
        <w:rPr>
          <w:iCs/>
          <w:color w:val="000000"/>
          <w:sz w:val="22"/>
          <w:szCs w:val="22"/>
          <w:shd w:val="clear" w:color="auto" w:fill="FFFFFF"/>
        </w:rPr>
        <w:t xml:space="preserve"> </w:t>
      </w:r>
      <w:r w:rsidRPr="001D2BA5">
        <w:rPr>
          <w:rFonts w:ascii="Arial" w:eastAsia="Arial" w:hAnsi="Arial" w:cs="Arial"/>
          <w:color w:val="000000"/>
          <w:sz w:val="22"/>
          <w:szCs w:val="22"/>
        </w:rPr>
        <w:t xml:space="preserve">de que trata o </w:t>
      </w:r>
      <w:hyperlink r:id="rId11" w:anchor="art75">
        <w:r w:rsidRPr="001D2BA5">
          <w:rPr>
            <w:rFonts w:ascii="Arial" w:eastAsia="Arial" w:hAnsi="Arial" w:cs="Arial"/>
            <w:color w:val="000080"/>
            <w:sz w:val="22"/>
            <w:szCs w:val="22"/>
            <w:u w:val="single"/>
          </w:rPr>
          <w:t>inciso II do art. 75 da Lei nº 14.133, de 2021</w:t>
        </w:r>
      </w:hyperlink>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Para fins de liquidação, o setor competente deve verificar se a Nota Fiscal ou Fatura apresentada expressa os elementos necessários e essenciais do documento, tais como:</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2"/>
          <w:numId w:val="52"/>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a data da emissão;</w:t>
      </w:r>
    </w:p>
    <w:p w:rsidR="002D768B" w:rsidRDefault="002D768B" w:rsidP="002D768B">
      <w:pPr>
        <w:widowControl/>
        <w:numPr>
          <w:ilvl w:val="2"/>
          <w:numId w:val="52"/>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os dados do contrato e do órgão contratante;</w:t>
      </w:r>
    </w:p>
    <w:p w:rsidR="002D768B" w:rsidRDefault="002D768B" w:rsidP="002D768B">
      <w:pPr>
        <w:widowControl/>
        <w:numPr>
          <w:ilvl w:val="2"/>
          <w:numId w:val="52"/>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o valor a pagar; e</w:t>
      </w:r>
    </w:p>
    <w:p w:rsidR="002D768B" w:rsidRDefault="002D768B" w:rsidP="002D768B">
      <w:pPr>
        <w:widowControl/>
        <w:numPr>
          <w:ilvl w:val="2"/>
          <w:numId w:val="52"/>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eventual destaque do valor de retenções tributárias cabíveis.</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spacing w:line="276" w:lineRule="auto"/>
        <w:ind w:left="0" w:firstLine="0"/>
        <w:jc w:val="both"/>
        <w:rPr>
          <w:rFonts w:ascii="Arial" w:eastAsia="Arial" w:hAnsi="Arial" w:cs="Arial"/>
          <w:sz w:val="22"/>
          <w:szCs w:val="22"/>
        </w:rPr>
      </w:pPr>
      <w:r>
        <w:rPr>
          <w:rFonts w:ascii="Arial" w:eastAsia="Arial" w:hAnsi="Arial" w:cs="Arial"/>
          <w:color w:val="000000"/>
          <w:sz w:val="22"/>
          <w:szCs w:val="22"/>
        </w:rPr>
        <w:t xml:space="preserve">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w:t>
      </w:r>
      <w:r>
        <w:rPr>
          <w:rFonts w:ascii="Arial" w:eastAsia="Arial" w:hAnsi="Arial" w:cs="Arial"/>
          <w:color w:val="000000"/>
          <w:sz w:val="22"/>
          <w:szCs w:val="22"/>
        </w:rPr>
        <w:lastRenderedPageBreak/>
        <w:t>- SICAF ou, alternativamente, mediante consulta aos sítios eletrônicos oficiais ou à documentação mencionada no art. 68 da Lei nº 14.133, de 2021, naquilo que for pertinente à contratação.</w:t>
      </w:r>
    </w:p>
    <w:p w:rsidR="002D768B" w:rsidRDefault="002D768B" w:rsidP="002D768B">
      <w:pPr>
        <w:pBdr>
          <w:top w:val="nil"/>
          <w:left w:val="nil"/>
          <w:bottom w:val="nil"/>
          <w:right w:val="nil"/>
          <w:between w:val="nil"/>
        </w:pBdr>
        <w:spacing w:line="276" w:lineRule="auto"/>
        <w:jc w:val="both"/>
        <w:rPr>
          <w:rFonts w:ascii="Arial" w:eastAsia="Arial" w:hAnsi="Arial" w:cs="Arial"/>
          <w:sz w:val="22"/>
          <w:szCs w:val="22"/>
        </w:rPr>
      </w:pPr>
    </w:p>
    <w:p w:rsidR="002D768B" w:rsidRPr="00197A8D" w:rsidRDefault="002D768B" w:rsidP="002D768B">
      <w:pPr>
        <w:widowControl/>
        <w:numPr>
          <w:ilvl w:val="1"/>
          <w:numId w:val="52"/>
        </w:numPr>
        <w:pBdr>
          <w:top w:val="nil"/>
          <w:left w:val="nil"/>
          <w:bottom w:val="nil"/>
          <w:right w:val="nil"/>
          <w:between w:val="nil"/>
        </w:pBdr>
        <w:suppressAutoHyphens w:val="0"/>
        <w:spacing w:line="276" w:lineRule="auto"/>
        <w:ind w:left="0" w:firstLine="0"/>
        <w:jc w:val="both"/>
        <w:rPr>
          <w:rFonts w:ascii="Arial" w:eastAsia="Arial" w:hAnsi="Arial" w:cs="Arial"/>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2D768B" w:rsidRDefault="002D768B" w:rsidP="002D768B">
      <w:pPr>
        <w:pStyle w:val="PargrafodaLista"/>
        <w:rPr>
          <w:rFonts w:eastAsia="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Prazo de pagamento</w:t>
      </w:r>
    </w:p>
    <w:p w:rsidR="002D768B" w:rsidRDefault="002D768B" w:rsidP="002D768B">
      <w:pPr>
        <w:spacing w:line="360" w:lineRule="auto"/>
        <w:jc w:val="both"/>
        <w:rPr>
          <w:rFonts w:ascii="Arial" w:hAnsi="Arial" w:cs="Arial"/>
          <w:b/>
          <w:kern w:val="2"/>
          <w:sz w:val="20"/>
          <w:szCs w:val="20"/>
          <w:highlight w:val="green"/>
          <w:lang w:eastAsia="en-US"/>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 xml:space="preserve">O pagamento será efetuado no prazo máximo de até 10 (dez) dias úteis, contados da finalização da liquidação da despesa, reduzindo-se à metade no caso de contratações </w:t>
      </w:r>
      <w:r w:rsidRPr="001D2BA5">
        <w:rPr>
          <w:rFonts w:ascii="Arial" w:eastAsia="Arial" w:hAnsi="Arial" w:cs="Arial"/>
          <w:color w:val="000000"/>
          <w:sz w:val="22"/>
          <w:szCs w:val="22"/>
        </w:rPr>
        <w:t xml:space="preserve">decorrentes de despesas </w:t>
      </w:r>
      <w:r w:rsidRPr="001D2BA5">
        <w:rPr>
          <w:rFonts w:ascii="Arial" w:hAnsi="Arial" w:cs="Arial"/>
          <w:sz w:val="22"/>
          <w:szCs w:val="22"/>
        </w:rPr>
        <w:t xml:space="preserve">oriundas de contrato cujo valor total não </w:t>
      </w:r>
      <w:r w:rsidRPr="006161B9">
        <w:rPr>
          <w:rFonts w:ascii="Arial" w:hAnsi="Arial" w:cs="Arial"/>
          <w:sz w:val="22"/>
          <w:szCs w:val="22"/>
        </w:rPr>
        <w:t>ultrapass</w:t>
      </w:r>
      <w:r w:rsidRPr="006161B9">
        <w:rPr>
          <w:rFonts w:ascii="Arial" w:eastAsia="Arial" w:hAnsi="Arial" w:cs="Arial"/>
          <w:sz w:val="22"/>
          <w:szCs w:val="22"/>
        </w:rPr>
        <w:t>e</w:t>
      </w:r>
      <w:r w:rsidRPr="006161B9">
        <w:rPr>
          <w:rFonts w:ascii="Arial" w:hAnsi="Arial" w:cs="Arial"/>
          <w:sz w:val="22"/>
          <w:szCs w:val="22"/>
        </w:rPr>
        <w:t xml:space="preserve"> o limite</w:t>
      </w:r>
      <w:r w:rsidRPr="001D2BA5">
        <w:rPr>
          <w:iCs/>
          <w:color w:val="000000"/>
          <w:sz w:val="22"/>
          <w:szCs w:val="22"/>
          <w:shd w:val="clear" w:color="auto" w:fill="FFFFFF"/>
        </w:rPr>
        <w:t xml:space="preserve"> </w:t>
      </w:r>
      <w:r w:rsidRPr="001D2BA5">
        <w:rPr>
          <w:rFonts w:ascii="Arial" w:eastAsia="Arial" w:hAnsi="Arial" w:cs="Arial"/>
          <w:color w:val="000000"/>
          <w:sz w:val="22"/>
          <w:szCs w:val="22"/>
        </w:rPr>
        <w:t>de que trata</w:t>
      </w:r>
      <w:r>
        <w:rPr>
          <w:rFonts w:ascii="Arial" w:eastAsia="Arial" w:hAnsi="Arial" w:cs="Arial"/>
          <w:color w:val="000000"/>
          <w:sz w:val="22"/>
          <w:szCs w:val="22"/>
        </w:rPr>
        <w:t xml:space="preserve"> o inciso II do art. 75 da Lei nº 14.133, de 2021.</w:t>
      </w:r>
    </w:p>
    <w:p w:rsidR="002D768B" w:rsidRDefault="002D768B" w:rsidP="002D768B">
      <w:pPr>
        <w:pBdr>
          <w:top w:val="nil"/>
          <w:left w:val="nil"/>
          <w:bottom w:val="nil"/>
          <w:right w:val="nil"/>
          <w:between w:val="nil"/>
        </w:pBdr>
        <w:jc w:val="both"/>
        <w:rPr>
          <w:rFonts w:ascii="Arial" w:eastAsia="Arial" w:hAnsi="Arial" w:cs="Arial"/>
          <w:i/>
          <w:color w:val="FF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2D768B" w:rsidRDefault="002D768B" w:rsidP="002D768B">
      <w:pPr>
        <w:pBdr>
          <w:top w:val="nil"/>
          <w:left w:val="nil"/>
          <w:bottom w:val="nil"/>
          <w:right w:val="nil"/>
          <w:between w:val="nil"/>
        </w:pBdr>
        <w:rPr>
          <w:rFonts w:ascii="Arial" w:eastAsia="Arial" w:hAnsi="Arial" w:cs="Arial"/>
          <w:i/>
          <w:color w:val="FF0000"/>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I = (TX/100)/365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Onde: I = índice de atualização financeira;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Forma de pagamento</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Será considerada data do pagamento o dia em que constar como emitida a ordem bancária para pagamento.</w:t>
      </w:r>
    </w:p>
    <w:p w:rsidR="002D768B" w:rsidRDefault="002D768B" w:rsidP="002D768B">
      <w:pPr>
        <w:pBdr>
          <w:top w:val="nil"/>
          <w:left w:val="nil"/>
          <w:bottom w:val="nil"/>
          <w:right w:val="nil"/>
          <w:between w:val="nil"/>
        </w:pBdr>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Quando do pagamento, será efetuada a retenção tributária prevista na legislação aplicável.</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2"/>
          <w:numId w:val="52"/>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52"/>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 xml:space="preserve">A contratada regularmente optante pelo Simples Nacional, nos termos da </w:t>
      </w:r>
      <w:hyperlink r:id="rId12">
        <w:r>
          <w:rPr>
            <w:rFonts w:ascii="Arial" w:eastAsia="Arial" w:hAnsi="Arial" w:cs="Arial"/>
            <w:color w:val="000080"/>
            <w:sz w:val="22"/>
            <w:szCs w:val="22"/>
            <w:u w:val="single"/>
          </w:rPr>
          <w:t>Lei Complementar nº 123, de 2006</w:t>
        </w:r>
      </w:hyperlink>
      <w:r>
        <w:rPr>
          <w:rFonts w:ascii="Arial" w:eastAsia="Arial"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D768B" w:rsidRDefault="002D768B" w:rsidP="002D768B">
      <w:pPr>
        <w:jc w:val="both"/>
        <w:rPr>
          <w:rFonts w:ascii="Arial" w:eastAsia="Arial" w:hAnsi="Arial" w:cs="Arial"/>
          <w:b/>
          <w:i/>
          <w:color w:val="FF0000"/>
          <w:sz w:val="22"/>
          <w:szCs w:val="22"/>
        </w:rPr>
      </w:pPr>
    </w:p>
    <w:p w:rsidR="002D768B" w:rsidRDefault="002D768B" w:rsidP="002D768B">
      <w:pPr>
        <w:jc w:val="both"/>
        <w:rPr>
          <w:rFonts w:ascii="Arial" w:eastAsia="Arial" w:hAnsi="Arial" w:cs="Arial"/>
          <w:sz w:val="22"/>
          <w:szCs w:val="22"/>
        </w:rPr>
      </w:pPr>
    </w:p>
    <w:p w:rsidR="002D768B" w:rsidRDefault="002D768B" w:rsidP="002D768B">
      <w:pPr>
        <w:widowControl/>
        <w:numPr>
          <w:ilvl w:val="0"/>
          <w:numId w:val="52"/>
        </w:numPr>
        <w:pBdr>
          <w:top w:val="nil"/>
          <w:left w:val="nil"/>
          <w:bottom w:val="nil"/>
          <w:right w:val="nil"/>
          <w:between w:val="nil"/>
        </w:pBdr>
        <w:suppressAutoHyphens w:val="0"/>
        <w:ind w:left="0" w:firstLine="0"/>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REGIME DE EXECUÇÃO (Art. 6º, XXIII, alínea “h” da Lei nº 14.133/21)</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 xml:space="preserve">Forma de seleção e critério de julgamento da proposta </w:t>
      </w:r>
      <w:r>
        <w:rPr>
          <w:rFonts w:ascii="Arial" w:eastAsia="Arial" w:hAnsi="Arial" w:cs="Arial"/>
          <w:b/>
          <w:i/>
          <w:color w:val="00B0F0"/>
          <w:sz w:val="22"/>
          <w:szCs w:val="22"/>
        </w:rPr>
        <w:t xml:space="preserve"> </w:t>
      </w:r>
    </w:p>
    <w:p w:rsidR="002D768B" w:rsidRDefault="002D768B" w:rsidP="002D768B">
      <w:pPr>
        <w:jc w:val="both"/>
        <w:rPr>
          <w:rFonts w:ascii="Arial" w:eastAsia="Arial" w:hAnsi="Arial" w:cs="Arial"/>
          <w:b/>
          <w:sz w:val="22"/>
          <w:szCs w:val="22"/>
        </w:rPr>
      </w:pPr>
    </w:p>
    <w:p w:rsidR="002D768B" w:rsidRPr="00BE1292" w:rsidRDefault="002D768B" w:rsidP="002D768B">
      <w:pPr>
        <w:pStyle w:val="PargrafodaLista"/>
        <w:numPr>
          <w:ilvl w:val="1"/>
          <w:numId w:val="60"/>
        </w:numPr>
        <w:pBdr>
          <w:top w:val="nil"/>
          <w:left w:val="nil"/>
          <w:bottom w:val="nil"/>
          <w:right w:val="nil"/>
          <w:between w:val="nil"/>
        </w:pBdr>
        <w:suppressAutoHyphens w:val="0"/>
        <w:ind w:left="0" w:firstLine="0"/>
        <w:contextualSpacing/>
        <w:jc w:val="both"/>
        <w:rPr>
          <w:rFonts w:eastAsia="Arial" w:cs="Arial"/>
          <w:color w:val="000000" w:themeColor="text1"/>
          <w:sz w:val="22"/>
          <w:szCs w:val="22"/>
        </w:rPr>
      </w:pPr>
      <w:r w:rsidRPr="00BE1292">
        <w:rPr>
          <w:rFonts w:eastAsia="Arial" w:cs="Arial"/>
          <w:color w:val="000000"/>
          <w:sz w:val="22"/>
          <w:szCs w:val="22"/>
        </w:rPr>
        <w:t xml:space="preserve">O fornecedor será selecionado por meio da realização de procedimento de LICITAÇÃO, na modalidade PREGÃO, sob a forma ELETRÔNICA, com adoção do </w:t>
      </w:r>
      <w:r w:rsidRPr="00BE1292">
        <w:rPr>
          <w:rFonts w:eastAsia="Arial" w:cs="Arial"/>
          <w:color w:val="000000" w:themeColor="text1"/>
          <w:sz w:val="22"/>
          <w:szCs w:val="22"/>
        </w:rPr>
        <w:t>critério de julgamento pelo MENOR PREÇO GLOBAL DO GRUPO ÚNICO.</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 xml:space="preserve">Regime de Execução </w:t>
      </w:r>
      <w:r>
        <w:rPr>
          <w:rFonts w:ascii="Arial" w:eastAsia="Arial" w:hAnsi="Arial" w:cs="Arial"/>
          <w:b/>
          <w:i/>
          <w:color w:val="00B0F0"/>
          <w:sz w:val="22"/>
          <w:szCs w:val="22"/>
        </w:rPr>
        <w:t xml:space="preserve"> </w:t>
      </w:r>
    </w:p>
    <w:p w:rsidR="002D768B" w:rsidRDefault="002D768B" w:rsidP="002D768B">
      <w:pPr>
        <w:jc w:val="both"/>
        <w:rPr>
          <w:rFonts w:ascii="Arial" w:eastAsia="Arial" w:hAnsi="Arial" w:cs="Arial"/>
          <w:b/>
          <w:sz w:val="22"/>
          <w:szCs w:val="22"/>
        </w:rPr>
      </w:pPr>
    </w:p>
    <w:p w:rsidR="002D768B" w:rsidRPr="00776F9E" w:rsidRDefault="002D768B" w:rsidP="002D768B">
      <w:pPr>
        <w:widowControl/>
        <w:numPr>
          <w:ilvl w:val="1"/>
          <w:numId w:val="60"/>
        </w:numPr>
        <w:pBdr>
          <w:top w:val="nil"/>
          <w:left w:val="nil"/>
          <w:bottom w:val="nil"/>
          <w:right w:val="nil"/>
          <w:between w:val="nil"/>
        </w:pBdr>
        <w:suppressAutoHyphens w:val="0"/>
        <w:ind w:left="0" w:firstLine="0"/>
        <w:jc w:val="both"/>
        <w:rPr>
          <w:rFonts w:ascii="Arial" w:eastAsia="Arial" w:hAnsi="Arial" w:cs="Arial"/>
          <w:sz w:val="22"/>
          <w:szCs w:val="22"/>
        </w:rPr>
      </w:pPr>
      <w:r w:rsidRPr="00776F9E">
        <w:rPr>
          <w:rFonts w:ascii="Arial" w:eastAsia="Arial" w:hAnsi="Arial" w:cs="Arial"/>
          <w:color w:val="000000"/>
          <w:sz w:val="22"/>
          <w:szCs w:val="22"/>
        </w:rPr>
        <w:t xml:space="preserve">O regime de execução do contrato será empreitada por preço GLOBAL, conforme inciso XXIX, art. 6° da Lei n° 14.133/2021 </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Exigências de habilitação</w:t>
      </w:r>
    </w:p>
    <w:p w:rsidR="002D768B" w:rsidRDefault="002D768B" w:rsidP="002D768B">
      <w:pPr>
        <w:jc w:val="both"/>
        <w:rPr>
          <w:rFonts w:ascii="Arial" w:eastAsia="Arial" w:hAnsi="Arial" w:cs="Arial"/>
          <w:b/>
          <w:sz w:val="22"/>
          <w:szCs w:val="22"/>
        </w:rPr>
      </w:pPr>
    </w:p>
    <w:p w:rsidR="002D768B" w:rsidRDefault="002D768B" w:rsidP="002D768B">
      <w:pPr>
        <w:widowControl/>
        <w:numPr>
          <w:ilvl w:val="1"/>
          <w:numId w:val="60"/>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Para fins de habilitação jurídica, fiscal, social, trabalhista e econômico-financeira, as exigências e demais condições, quando forem necessárias, estarão estabelecidas no Edital.</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widowControl/>
        <w:numPr>
          <w:ilvl w:val="1"/>
          <w:numId w:val="60"/>
        </w:numPr>
        <w:pBdr>
          <w:top w:val="nil"/>
          <w:left w:val="nil"/>
          <w:bottom w:val="nil"/>
          <w:right w:val="nil"/>
          <w:between w:val="nil"/>
        </w:pBdr>
        <w:suppressAutoHyphens w:val="0"/>
        <w:ind w:left="0" w:firstLine="0"/>
        <w:jc w:val="both"/>
        <w:rPr>
          <w:rFonts w:ascii="Arial" w:eastAsia="Arial" w:hAnsi="Arial" w:cs="Arial"/>
          <w:sz w:val="22"/>
          <w:szCs w:val="22"/>
        </w:rPr>
      </w:pPr>
      <w:r>
        <w:rPr>
          <w:rFonts w:ascii="Arial" w:eastAsia="Arial" w:hAnsi="Arial" w:cs="Arial"/>
          <w:color w:val="000000"/>
          <w:sz w:val="22"/>
          <w:szCs w:val="22"/>
        </w:rPr>
        <w:t>Não será admitida a participação de cooperativas.</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Qualificação Técnica e Habilitação Jurídica</w:t>
      </w:r>
    </w:p>
    <w:p w:rsidR="002D768B" w:rsidRDefault="002D768B" w:rsidP="002D768B">
      <w:pPr>
        <w:jc w:val="both"/>
        <w:rPr>
          <w:rFonts w:ascii="Arial" w:eastAsia="Arial" w:hAnsi="Arial" w:cs="Arial"/>
          <w:sz w:val="22"/>
          <w:szCs w:val="22"/>
        </w:rPr>
      </w:pPr>
    </w:p>
    <w:p w:rsidR="002D768B" w:rsidRDefault="002D768B" w:rsidP="002D768B">
      <w:pPr>
        <w:widowControl/>
        <w:numPr>
          <w:ilvl w:val="1"/>
          <w:numId w:val="60"/>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A licitante vencedora deverá apresentar:</w:t>
      </w:r>
    </w:p>
    <w:p w:rsidR="002D768B" w:rsidRDefault="002D768B" w:rsidP="002D768B">
      <w:pPr>
        <w:pBdr>
          <w:top w:val="nil"/>
          <w:left w:val="nil"/>
          <w:bottom w:val="nil"/>
          <w:right w:val="nil"/>
          <w:between w:val="nil"/>
        </w:pBdr>
        <w:ind w:right="51"/>
        <w:jc w:val="both"/>
        <w:rPr>
          <w:rFonts w:ascii="Arial" w:eastAsia="Arial" w:hAnsi="Arial" w:cs="Arial"/>
          <w:color w:val="000000"/>
          <w:sz w:val="22"/>
          <w:szCs w:val="22"/>
        </w:rPr>
      </w:pPr>
    </w:p>
    <w:p w:rsidR="002D768B" w:rsidRDefault="002D768B" w:rsidP="002D768B">
      <w:pPr>
        <w:pBdr>
          <w:top w:val="nil"/>
          <w:left w:val="nil"/>
          <w:bottom w:val="nil"/>
          <w:right w:val="nil"/>
          <w:between w:val="nil"/>
        </w:pBdr>
        <w:ind w:right="51"/>
        <w:jc w:val="both"/>
        <w:rPr>
          <w:rFonts w:ascii="Arial" w:eastAsia="Arial" w:hAnsi="Arial" w:cs="Arial"/>
          <w:color w:val="000000"/>
          <w:sz w:val="22"/>
          <w:szCs w:val="22"/>
        </w:rPr>
      </w:pPr>
      <w:r>
        <w:rPr>
          <w:rFonts w:ascii="Arial" w:eastAsia="Arial" w:hAnsi="Arial" w:cs="Arial"/>
          <w:b/>
          <w:color w:val="000000"/>
          <w:sz w:val="22"/>
          <w:szCs w:val="22"/>
        </w:rPr>
        <w:t>a)</w:t>
      </w:r>
      <w:r>
        <w:rPr>
          <w:rFonts w:ascii="Arial" w:eastAsia="Arial" w:hAnsi="Arial" w:cs="Arial"/>
          <w:color w:val="000000"/>
          <w:sz w:val="22"/>
          <w:szCs w:val="22"/>
        </w:rPr>
        <w:t xml:space="preserve"> Atestado (s) de capacidade técnica, expedido (s) por pessoa jurídica de direito público ou privado, que comprove (m) que a licitante tenha executado, ou esteja executando, satisfatoriamente, serviços que atendam às características de execução semelhantes à parcela de maior relevância técnica ou valor significativo do objeto desta licitação.</w:t>
      </w:r>
    </w:p>
    <w:p w:rsidR="002D768B" w:rsidRDefault="002D768B" w:rsidP="002D768B">
      <w:pPr>
        <w:pBdr>
          <w:top w:val="nil"/>
          <w:left w:val="nil"/>
          <w:bottom w:val="nil"/>
          <w:right w:val="nil"/>
          <w:between w:val="nil"/>
        </w:pBdr>
        <w:ind w:right="51"/>
        <w:jc w:val="both"/>
        <w:rPr>
          <w:rFonts w:ascii="Arial" w:eastAsia="Arial" w:hAnsi="Arial" w:cs="Arial"/>
          <w:color w:val="000000"/>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a.1)</w:t>
      </w:r>
      <w:r>
        <w:rPr>
          <w:rFonts w:ascii="Arial" w:eastAsia="Arial" w:hAnsi="Arial" w:cs="Arial"/>
          <w:sz w:val="22"/>
          <w:szCs w:val="22"/>
        </w:rPr>
        <w:t xml:space="preserve"> Para fins do disposto no § 1º do artigo 67 da Lei nº 14.133/2021, considera-se como parcela de maior relevância a prestação de serviços de </w:t>
      </w:r>
      <w:r>
        <w:rPr>
          <w:rFonts w:ascii="Arial" w:eastAsia="Arial" w:hAnsi="Arial" w:cs="Arial"/>
          <w:b/>
          <w:sz w:val="22"/>
          <w:szCs w:val="22"/>
        </w:rPr>
        <w:t xml:space="preserve">desinsetização. </w:t>
      </w:r>
    </w:p>
    <w:p w:rsidR="002D768B" w:rsidRDefault="002D768B" w:rsidP="002D768B">
      <w:pPr>
        <w:jc w:val="both"/>
        <w:rPr>
          <w:rFonts w:ascii="Arial" w:eastAsia="Arial" w:hAnsi="Arial" w:cs="Arial"/>
          <w:b/>
          <w:sz w:val="22"/>
          <w:szCs w:val="22"/>
        </w:rPr>
      </w:pPr>
    </w:p>
    <w:p w:rsidR="002D768B" w:rsidRDefault="002D768B" w:rsidP="002D768B">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a.2)</w:t>
      </w:r>
      <w:r>
        <w:rPr>
          <w:rFonts w:ascii="Arial" w:eastAsia="Arial" w:hAnsi="Arial" w:cs="Arial"/>
          <w:color w:val="000000"/>
          <w:sz w:val="22"/>
          <w:szCs w:val="22"/>
        </w:rPr>
        <w:t xml:space="preserve"> A licitante deve disponibilizar todas as informações necessárias à comprovação da legitimidade dos atestados solicitados, apresentando, quando solicitado, dentre outros documentos, cópia do contrato que deu suporte à contratação, endereço atual da contratante e local em que foram prestados os serviços.</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b)</w:t>
      </w:r>
      <w:r>
        <w:rPr>
          <w:rFonts w:ascii="Arial" w:eastAsia="Arial" w:hAnsi="Arial" w:cs="Arial"/>
          <w:sz w:val="22"/>
          <w:szCs w:val="22"/>
        </w:rPr>
        <w:t xml:space="preserve"> Inscrição municipal de contribuintes mobiliários (ficha de dados cadastrais), válida, relativa ao domicílio ou sede da licitante, pertinente ao respectivo ramo de atividade e compatível com o objeto desta licitação;</w:t>
      </w:r>
    </w:p>
    <w:p w:rsidR="002D768B" w:rsidRDefault="002D768B" w:rsidP="002D768B">
      <w:pPr>
        <w:jc w:val="both"/>
        <w:rPr>
          <w:rFonts w:ascii="Arial" w:eastAsia="Arial" w:hAnsi="Arial" w:cs="Arial"/>
          <w:b/>
          <w:sz w:val="22"/>
          <w:szCs w:val="22"/>
        </w:rPr>
      </w:pPr>
    </w:p>
    <w:p w:rsidR="002D768B" w:rsidRDefault="002D768B" w:rsidP="002D768B">
      <w:pPr>
        <w:jc w:val="both"/>
        <w:rPr>
          <w:rFonts w:ascii="Arial" w:eastAsia="Arial" w:hAnsi="Arial" w:cs="Arial"/>
          <w:b/>
          <w:sz w:val="22"/>
          <w:szCs w:val="22"/>
        </w:rPr>
      </w:pPr>
      <w:r>
        <w:rPr>
          <w:rFonts w:ascii="Arial" w:eastAsia="Arial" w:hAnsi="Arial" w:cs="Arial"/>
          <w:b/>
          <w:sz w:val="22"/>
          <w:szCs w:val="22"/>
        </w:rPr>
        <w:t>c)</w:t>
      </w:r>
      <w:r>
        <w:rPr>
          <w:rFonts w:ascii="Arial" w:eastAsia="Arial" w:hAnsi="Arial" w:cs="Arial"/>
          <w:sz w:val="22"/>
          <w:szCs w:val="22"/>
        </w:rPr>
        <w:t xml:space="preserve"> Licença de Funcionamento, atualizada, emitida pela Vigilância Sanitária Municipal ou Estadual, conforme o caso;</w:t>
      </w:r>
    </w:p>
    <w:p w:rsidR="002D768B" w:rsidRDefault="002D768B" w:rsidP="002D768B">
      <w:pPr>
        <w:jc w:val="both"/>
        <w:rPr>
          <w:rFonts w:ascii="Arial" w:eastAsia="Arial" w:hAnsi="Arial" w:cs="Arial"/>
          <w:sz w:val="22"/>
          <w:szCs w:val="22"/>
        </w:rPr>
      </w:pPr>
    </w:p>
    <w:p w:rsidR="002D768B" w:rsidRDefault="002D768B" w:rsidP="002D768B">
      <w:pPr>
        <w:jc w:val="both"/>
        <w:rPr>
          <w:rFonts w:ascii="Arial" w:eastAsia="Arial" w:hAnsi="Arial" w:cs="Arial"/>
          <w:sz w:val="22"/>
          <w:szCs w:val="22"/>
        </w:rPr>
      </w:pPr>
      <w:r>
        <w:rPr>
          <w:rFonts w:ascii="Arial" w:eastAsia="Arial" w:hAnsi="Arial" w:cs="Arial"/>
          <w:b/>
          <w:sz w:val="22"/>
          <w:szCs w:val="22"/>
        </w:rPr>
        <w:t>d)</w:t>
      </w:r>
      <w:r>
        <w:rPr>
          <w:rFonts w:ascii="Arial" w:eastAsia="Arial" w:hAnsi="Arial" w:cs="Arial"/>
          <w:sz w:val="22"/>
          <w:szCs w:val="22"/>
        </w:rPr>
        <w:t xml:space="preserve"> Registro ou inscrição, em nome da empresa, no Conselho Regional competente;</w:t>
      </w:r>
    </w:p>
    <w:p w:rsidR="002D768B"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r w:rsidRPr="00053D06">
        <w:rPr>
          <w:rFonts w:ascii="Arial" w:eastAsia="Arial" w:hAnsi="Arial" w:cs="Arial"/>
          <w:b/>
          <w:color w:val="000000" w:themeColor="text1"/>
          <w:sz w:val="22"/>
          <w:szCs w:val="22"/>
        </w:rPr>
        <w:t xml:space="preserve">e) </w:t>
      </w:r>
      <w:r w:rsidRPr="00053D06">
        <w:rPr>
          <w:rFonts w:ascii="Arial" w:eastAsia="Arial" w:hAnsi="Arial" w:cs="Arial"/>
          <w:color w:val="000000" w:themeColor="text1"/>
          <w:sz w:val="22"/>
          <w:szCs w:val="22"/>
        </w:rPr>
        <w:t>Declaração de disponibilidade de profissional técnico legalmente h</w:t>
      </w:r>
      <w:r>
        <w:rPr>
          <w:rFonts w:ascii="Arial" w:eastAsia="Arial" w:hAnsi="Arial" w:cs="Arial"/>
          <w:color w:val="000000" w:themeColor="text1"/>
          <w:sz w:val="22"/>
          <w:szCs w:val="22"/>
        </w:rPr>
        <w:t>abilitado</w:t>
      </w:r>
      <w:r w:rsidRPr="00053D06">
        <w:rPr>
          <w:rFonts w:ascii="Arial" w:eastAsia="Arial" w:hAnsi="Arial" w:cs="Arial"/>
          <w:color w:val="000000" w:themeColor="text1"/>
          <w:sz w:val="22"/>
          <w:szCs w:val="22"/>
        </w:rPr>
        <w:t>, de nível superior, ou de nível médio profissionalizante, que responderá pela qualidade, eficácia, segurança e supervisão dos serviços prestados, treinamento dos funcionários e especificação da aquisição e do uso de produtos químic</w:t>
      </w:r>
      <w:sdt>
        <w:sdtPr>
          <w:rPr>
            <w:color w:val="000000" w:themeColor="text1"/>
          </w:rPr>
          <w:tag w:val="goog_rdk_37"/>
          <w:id w:val="1438484248"/>
        </w:sdtPr>
        <w:sdtContent/>
      </w:sdt>
      <w:r w:rsidRPr="00053D06">
        <w:rPr>
          <w:rFonts w:ascii="Arial" w:eastAsia="Arial" w:hAnsi="Arial" w:cs="Arial"/>
          <w:color w:val="000000" w:themeColor="text1"/>
          <w:sz w:val="22"/>
          <w:szCs w:val="22"/>
        </w:rPr>
        <w:t>os.</w:t>
      </w:r>
    </w:p>
    <w:p w:rsidR="002D768B" w:rsidRDefault="002D768B" w:rsidP="002D768B">
      <w:pPr>
        <w:jc w:val="both"/>
        <w:rPr>
          <w:rFonts w:ascii="Arial" w:eastAsia="Arial" w:hAnsi="Arial" w:cs="Arial"/>
          <w:color w:val="000000" w:themeColor="text1"/>
          <w:sz w:val="22"/>
          <w:szCs w:val="22"/>
        </w:rPr>
      </w:pPr>
    </w:p>
    <w:p w:rsidR="002D768B" w:rsidRPr="00824A2D" w:rsidRDefault="002D768B" w:rsidP="002D768B">
      <w:pPr>
        <w:jc w:val="both"/>
        <w:rPr>
          <w:rFonts w:ascii="Arial" w:eastAsia="Arial" w:hAnsi="Arial" w:cs="Arial"/>
          <w:b/>
          <w:color w:val="000000" w:themeColor="text1"/>
          <w:sz w:val="22"/>
          <w:szCs w:val="22"/>
        </w:rPr>
      </w:pPr>
      <w:r w:rsidRPr="00824A2D">
        <w:rPr>
          <w:rFonts w:ascii="Arial" w:eastAsia="Arial" w:hAnsi="Arial" w:cs="Arial"/>
          <w:b/>
          <w:color w:val="000000" w:themeColor="text1"/>
          <w:sz w:val="22"/>
          <w:szCs w:val="22"/>
        </w:rPr>
        <w:t>Documentação complementar à proposta</w:t>
      </w:r>
    </w:p>
    <w:p w:rsidR="002D768B" w:rsidRDefault="002D768B" w:rsidP="002D768B">
      <w:pPr>
        <w:jc w:val="both"/>
        <w:rPr>
          <w:rFonts w:ascii="Arial" w:eastAsia="Arial" w:hAnsi="Arial" w:cs="Arial"/>
          <w:color w:val="000000" w:themeColor="text1"/>
          <w:sz w:val="22"/>
          <w:szCs w:val="22"/>
        </w:rPr>
      </w:pPr>
    </w:p>
    <w:p w:rsidR="002D768B" w:rsidRDefault="002D768B" w:rsidP="002D768B">
      <w:pPr>
        <w:widowControl/>
        <w:numPr>
          <w:ilvl w:val="1"/>
          <w:numId w:val="60"/>
        </w:numPr>
        <w:pBdr>
          <w:top w:val="nil"/>
          <w:left w:val="nil"/>
          <w:bottom w:val="nil"/>
          <w:right w:val="nil"/>
          <w:between w:val="nil"/>
        </w:pBdr>
        <w:suppressAutoHyphens w:val="0"/>
        <w:ind w:left="0" w:firstLine="0"/>
        <w:jc w:val="both"/>
        <w:rPr>
          <w:rFonts w:ascii="Arial" w:eastAsia="Arial" w:hAnsi="Arial" w:cs="Arial"/>
          <w:color w:val="000000"/>
          <w:sz w:val="22"/>
          <w:szCs w:val="22"/>
        </w:rPr>
      </w:pPr>
      <w:r w:rsidRPr="006F70D5">
        <w:rPr>
          <w:rFonts w:ascii="Arial" w:eastAsia="Arial" w:hAnsi="Arial" w:cs="Arial"/>
          <w:color w:val="000000"/>
          <w:sz w:val="22"/>
          <w:szCs w:val="22"/>
        </w:rPr>
        <w:t xml:space="preserve">Como condição para a aceitação da </w:t>
      </w:r>
      <w:r w:rsidRPr="006161B9">
        <w:rPr>
          <w:rFonts w:ascii="Arial" w:eastAsia="Arial" w:hAnsi="Arial" w:cs="Arial"/>
          <w:color w:val="000000"/>
          <w:sz w:val="22"/>
          <w:szCs w:val="22"/>
        </w:rPr>
        <w:t xml:space="preserve">proposta, </w:t>
      </w:r>
      <w:r w:rsidRPr="006161B9">
        <w:rPr>
          <w:rFonts w:ascii="Arial" w:eastAsia="Arial" w:hAnsi="Arial" w:cs="Arial"/>
          <w:sz w:val="22"/>
          <w:szCs w:val="22"/>
        </w:rPr>
        <w:t>a</w:t>
      </w:r>
      <w:r w:rsidRPr="006161B9">
        <w:rPr>
          <w:rFonts w:ascii="Arial" w:eastAsia="Arial" w:hAnsi="Arial" w:cs="Arial"/>
          <w:color w:val="000000"/>
          <w:sz w:val="22"/>
          <w:szCs w:val="22"/>
        </w:rPr>
        <w:t xml:space="preserve"> licitante vencedor</w:t>
      </w:r>
      <w:r w:rsidRPr="006161B9">
        <w:rPr>
          <w:rFonts w:ascii="Arial" w:eastAsia="Arial" w:hAnsi="Arial" w:cs="Arial"/>
          <w:sz w:val="22"/>
          <w:szCs w:val="22"/>
        </w:rPr>
        <w:t>a</w:t>
      </w:r>
      <w:r w:rsidRPr="006161B9">
        <w:rPr>
          <w:rFonts w:ascii="Arial" w:eastAsia="Arial" w:hAnsi="Arial" w:cs="Arial"/>
          <w:color w:val="000000"/>
          <w:sz w:val="22"/>
          <w:szCs w:val="22"/>
        </w:rPr>
        <w:t xml:space="preserve"> deverá</w:t>
      </w:r>
      <w:r w:rsidRPr="006F70D5">
        <w:rPr>
          <w:rFonts w:ascii="Arial" w:eastAsia="Arial" w:hAnsi="Arial" w:cs="Arial"/>
          <w:color w:val="000000"/>
          <w:sz w:val="22"/>
          <w:szCs w:val="22"/>
        </w:rPr>
        <w:t xml:space="preserve"> apresentar uma RELAÇÃO DOS PRODUTOS SANEANTES DOMISSANITÁRIOS/DESINFESTANTES que pretende utilizar no controle de pragas e vetores urbanos, indicando a MARCA e o respectivo </w:t>
      </w:r>
      <w:r w:rsidRPr="006F70D5">
        <w:rPr>
          <w:rFonts w:ascii="Arial" w:eastAsia="Arial" w:hAnsi="Arial" w:cs="Arial"/>
          <w:color w:val="000000"/>
          <w:sz w:val="22"/>
          <w:szCs w:val="22"/>
        </w:rPr>
        <w:lastRenderedPageBreak/>
        <w:t>FABRICANTE/IMPORTADOR, bem como a indicação dos produtos que seus fabricantes/importadores  devem, obrigatoriamente, ter Registro no Cadastro Técnico Federal de Atividades Potencialmente Poluidoras ou Utilizadoras de Recursos Ambientais – CTF/APP, sob administração do Instituto Brasileiro do Meio Ambiente e dos Recursos Naturais Renováveis – IBAMA, além das comprovações em relação a tais produtos</w:t>
      </w:r>
      <w:r>
        <w:rPr>
          <w:rFonts w:ascii="Arial" w:eastAsia="Arial" w:hAnsi="Arial" w:cs="Arial"/>
          <w:color w:val="000000"/>
          <w:sz w:val="22"/>
          <w:szCs w:val="22"/>
        </w:rPr>
        <w:t>:</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pStyle w:val="PargrafodaLista"/>
        <w:numPr>
          <w:ilvl w:val="0"/>
          <w:numId w:val="61"/>
        </w:numPr>
        <w:pBdr>
          <w:top w:val="nil"/>
          <w:left w:val="nil"/>
          <w:bottom w:val="nil"/>
          <w:right w:val="nil"/>
          <w:between w:val="nil"/>
        </w:pBdr>
        <w:suppressAutoHyphens w:val="0"/>
        <w:ind w:left="0" w:firstLine="0"/>
        <w:contextualSpacing/>
        <w:jc w:val="both"/>
        <w:rPr>
          <w:rFonts w:eastAsia="Arial" w:cs="Arial"/>
          <w:color w:val="000000"/>
          <w:sz w:val="22"/>
          <w:szCs w:val="22"/>
        </w:rPr>
      </w:pPr>
      <w:r w:rsidRPr="006F70D5">
        <w:rPr>
          <w:rFonts w:eastAsia="Arial" w:cs="Arial"/>
          <w:color w:val="000000"/>
          <w:sz w:val="22"/>
          <w:szCs w:val="22"/>
        </w:rPr>
        <w:t>O(a) Pregoeiro(a) solicitará ao licitante provisoriamente classificado em primeiro lugar, que apresente ou envie juntamente com sua proposta, sob pena de não aceitação, o documento comprobatório do registro na ANVISA dos produtos saneantes domissanitários/desinfestantes que se fazem necessários, conforme legislação vigente, notadamente Lei federal nº 6.360, de 1976, Decreto nº 8.077, de 2013, RDC ANVISA Nº 622, de 09/03/2022.</w:t>
      </w:r>
    </w:p>
    <w:p w:rsidR="002D768B" w:rsidRPr="006F70D5" w:rsidRDefault="002D768B" w:rsidP="002D768B">
      <w:pPr>
        <w:pStyle w:val="PargrafodaLista"/>
        <w:pBdr>
          <w:top w:val="nil"/>
          <w:left w:val="nil"/>
          <w:bottom w:val="nil"/>
          <w:right w:val="nil"/>
          <w:between w:val="nil"/>
        </w:pBdr>
        <w:ind w:left="0"/>
        <w:jc w:val="both"/>
        <w:rPr>
          <w:rFonts w:eastAsia="Arial" w:cs="Arial"/>
          <w:color w:val="000000"/>
          <w:sz w:val="22"/>
          <w:szCs w:val="22"/>
        </w:rPr>
      </w:pPr>
    </w:p>
    <w:p w:rsidR="002D768B" w:rsidRDefault="002D768B" w:rsidP="002D768B">
      <w:pPr>
        <w:pStyle w:val="PargrafodaLista"/>
        <w:numPr>
          <w:ilvl w:val="0"/>
          <w:numId w:val="61"/>
        </w:numPr>
        <w:pBdr>
          <w:top w:val="nil"/>
          <w:left w:val="nil"/>
          <w:bottom w:val="nil"/>
          <w:right w:val="nil"/>
          <w:between w:val="nil"/>
        </w:pBdr>
        <w:suppressAutoHyphens w:val="0"/>
        <w:ind w:left="0" w:firstLine="0"/>
        <w:contextualSpacing/>
        <w:jc w:val="both"/>
        <w:rPr>
          <w:rFonts w:eastAsia="Arial" w:cs="Arial"/>
          <w:color w:val="000000"/>
          <w:sz w:val="22"/>
          <w:szCs w:val="22"/>
        </w:rPr>
      </w:pPr>
      <w:r w:rsidRPr="006F70D5">
        <w:rPr>
          <w:rFonts w:eastAsia="Arial" w:cs="Arial"/>
          <w:color w:val="000000"/>
          <w:sz w:val="22"/>
          <w:szCs w:val="22"/>
        </w:rPr>
        <w:t>Para os produtos, cujos respectivos fabricantes/importadores desenvolvem atividades listadas no Anexo I da Instrução Normativa IBAMA nº 06/2013, e que são obrigados ao registro no Cadastro Técnico Federal de Atividades Potencialmente Poluidoras ou Utilizadoras de Recursos Ambientais – CTF/APP, instituído pelo art. 17, inciso II, da Lei nº 6.938, de 1981, o Pregoeiro solicitará ao licitante provisoriamente classificado em primeiro lugar que apresente ou envie juntamente com a proposta, sob pena de não-aceitação, o Comprovante de Registro do fabricante do produto no Cadastro Técnico Federal de Atividades Potencialmente Poluidoras ou Utilizadoras de Recursos Ambientais – CTF/APP, sob administração do Instituto Brasileiro do Meio Ambiente e dos Recursos Naturais Renováveis – IBAMA, acompanhado do respectivo Certificado de Regularidade válido, com chave de Autenticação, nos termos do artigo 17, inciso II, da Lei nº 6.938, de 1981, e da Instrução Normativa IBAMA Nº 6, de 15/03/2013, da Instrução Normativa IBAMA n° 13, de 23 de agosto de 2021 e Instrução Normativa IBAMA nº.6, de 27 de janeiro de 2022 e legislação correlata</w:t>
      </w:r>
      <w:r>
        <w:rPr>
          <w:rFonts w:eastAsia="Arial" w:cs="Arial"/>
          <w:color w:val="000000"/>
          <w:sz w:val="22"/>
          <w:szCs w:val="22"/>
        </w:rPr>
        <w:t>.</w:t>
      </w:r>
    </w:p>
    <w:p w:rsidR="002D768B" w:rsidRDefault="002D768B" w:rsidP="002D768B">
      <w:pPr>
        <w:pStyle w:val="PargrafodaLista"/>
        <w:pBdr>
          <w:top w:val="nil"/>
          <w:left w:val="nil"/>
          <w:bottom w:val="nil"/>
          <w:right w:val="nil"/>
          <w:between w:val="nil"/>
        </w:pBdr>
        <w:ind w:left="0"/>
        <w:jc w:val="both"/>
        <w:rPr>
          <w:rFonts w:eastAsia="Arial" w:cs="Arial"/>
          <w:color w:val="000000"/>
          <w:sz w:val="22"/>
          <w:szCs w:val="22"/>
        </w:rPr>
      </w:pPr>
    </w:p>
    <w:p w:rsidR="002D768B" w:rsidRDefault="002D768B" w:rsidP="002D768B">
      <w:pPr>
        <w:pStyle w:val="PargrafodaLista"/>
        <w:pBdr>
          <w:top w:val="nil"/>
          <w:left w:val="nil"/>
          <w:bottom w:val="nil"/>
          <w:right w:val="nil"/>
          <w:between w:val="nil"/>
        </w:pBdr>
        <w:ind w:left="0"/>
        <w:jc w:val="both"/>
        <w:rPr>
          <w:rFonts w:eastAsia="Arial" w:cs="Arial"/>
          <w:color w:val="000000"/>
          <w:sz w:val="22"/>
          <w:szCs w:val="22"/>
        </w:rPr>
      </w:pPr>
      <w:r>
        <w:rPr>
          <w:rFonts w:eastAsia="Arial" w:cs="Arial"/>
          <w:color w:val="000000"/>
          <w:sz w:val="22"/>
          <w:szCs w:val="22"/>
        </w:rPr>
        <w:t>b.1)</w:t>
      </w:r>
      <w:r w:rsidRPr="006F70D5">
        <w:rPr>
          <w:rFonts w:eastAsia="Arial" w:cs="Arial"/>
          <w:color w:val="000000"/>
          <w:sz w:val="22"/>
          <w:szCs w:val="22"/>
        </w:rPr>
        <w:t xml:space="preserve"> A apresentação do Certificado de Regularidade será dispensada, caso o Pregoeiro logre êxito </w:t>
      </w:r>
      <w:r>
        <w:rPr>
          <w:rFonts w:eastAsia="Arial" w:cs="Arial"/>
          <w:color w:val="000000"/>
          <w:sz w:val="22"/>
          <w:szCs w:val="22"/>
        </w:rPr>
        <w:t>em obtê-lo mediante consulta on</w:t>
      </w:r>
      <w:r w:rsidRPr="006F70D5">
        <w:rPr>
          <w:rFonts w:eastAsia="Arial" w:cs="Arial"/>
          <w:color w:val="000000"/>
          <w:sz w:val="22"/>
          <w:szCs w:val="22"/>
        </w:rPr>
        <w:t>line ao sítio oficial do IBAMA, anexando-o ao processo</w:t>
      </w:r>
      <w:r>
        <w:rPr>
          <w:rFonts w:eastAsia="Arial" w:cs="Arial"/>
          <w:color w:val="000000"/>
          <w:sz w:val="22"/>
          <w:szCs w:val="22"/>
        </w:rPr>
        <w:t>.</w:t>
      </w:r>
    </w:p>
    <w:p w:rsidR="002D768B" w:rsidRPr="006F70D5" w:rsidRDefault="002D768B" w:rsidP="002D768B">
      <w:pPr>
        <w:pStyle w:val="PargrafodaLista"/>
        <w:pBdr>
          <w:top w:val="nil"/>
          <w:left w:val="nil"/>
          <w:bottom w:val="nil"/>
          <w:right w:val="nil"/>
          <w:between w:val="nil"/>
        </w:pBdr>
        <w:ind w:left="0"/>
        <w:jc w:val="both"/>
        <w:rPr>
          <w:rFonts w:eastAsia="Arial" w:cs="Arial"/>
          <w:color w:val="000000"/>
          <w:sz w:val="22"/>
          <w:szCs w:val="22"/>
        </w:rPr>
      </w:pPr>
    </w:p>
    <w:p w:rsidR="002D768B" w:rsidRDefault="002D768B" w:rsidP="002D768B">
      <w:pPr>
        <w:jc w:val="both"/>
        <w:rPr>
          <w:rFonts w:ascii="Arial" w:eastAsia="Arial" w:hAnsi="Arial" w:cs="Arial"/>
          <w:color w:val="000000" w:themeColor="text1"/>
          <w:sz w:val="22"/>
          <w:szCs w:val="22"/>
        </w:rPr>
      </w:pPr>
      <w:r w:rsidRPr="006F70D5">
        <w:rPr>
          <w:rFonts w:ascii="Arial" w:eastAsia="Arial" w:hAnsi="Arial" w:cs="Arial"/>
          <w:b/>
          <w:color w:val="000000" w:themeColor="text1"/>
          <w:sz w:val="22"/>
          <w:szCs w:val="22"/>
        </w:rPr>
        <w:t>Observação:</w:t>
      </w:r>
      <w:r w:rsidRPr="006F70D5">
        <w:rPr>
          <w:rFonts w:ascii="Arial" w:eastAsia="Arial" w:hAnsi="Arial" w:cs="Arial"/>
          <w:color w:val="000000" w:themeColor="text1"/>
          <w:sz w:val="22"/>
          <w:szCs w:val="22"/>
        </w:rPr>
        <w:t xml:space="preserve"> </w:t>
      </w:r>
      <w:r w:rsidRPr="006161B9">
        <w:rPr>
          <w:rFonts w:ascii="Arial" w:eastAsia="Arial" w:hAnsi="Arial" w:cs="Arial"/>
          <w:color w:val="000000" w:themeColor="text1"/>
          <w:sz w:val="22"/>
          <w:szCs w:val="22"/>
        </w:rPr>
        <w:t>Não se está exigindo comprovação de inscrição e regularidade no CTF-APP-IBAMA d</w:t>
      </w:r>
      <w:r w:rsidRPr="006161B9">
        <w:rPr>
          <w:rFonts w:ascii="Arial" w:eastAsia="Arial" w:hAnsi="Arial" w:cs="Arial"/>
          <w:sz w:val="22"/>
          <w:szCs w:val="22"/>
        </w:rPr>
        <w:t>a</w:t>
      </w:r>
      <w:r w:rsidRPr="006161B9">
        <w:rPr>
          <w:rFonts w:ascii="Arial" w:eastAsia="Arial" w:hAnsi="Arial" w:cs="Arial"/>
          <w:color w:val="000000" w:themeColor="text1"/>
          <w:sz w:val="22"/>
          <w:szCs w:val="22"/>
        </w:rPr>
        <w:t xml:space="preserve"> licitante, mas sim do fabricante/importador do produto que será utilizado pel</w:t>
      </w:r>
      <w:r w:rsidRPr="006161B9">
        <w:rPr>
          <w:rFonts w:ascii="Arial" w:eastAsia="Arial" w:hAnsi="Arial" w:cs="Arial"/>
          <w:sz w:val="22"/>
          <w:szCs w:val="22"/>
        </w:rPr>
        <w:t>a</w:t>
      </w:r>
      <w:r w:rsidRPr="006161B9">
        <w:rPr>
          <w:rFonts w:ascii="Arial" w:eastAsia="Arial" w:hAnsi="Arial" w:cs="Arial"/>
          <w:color w:val="000000" w:themeColor="text1"/>
          <w:sz w:val="22"/>
          <w:szCs w:val="22"/>
        </w:rPr>
        <w:t xml:space="preserve"> licitante na prestação do serviço. Nessa linha, deverá </w:t>
      </w:r>
      <w:r w:rsidRPr="006161B9">
        <w:rPr>
          <w:rFonts w:ascii="Arial" w:eastAsia="Arial" w:hAnsi="Arial" w:cs="Arial"/>
          <w:sz w:val="22"/>
          <w:szCs w:val="22"/>
        </w:rPr>
        <w:t>a</w:t>
      </w:r>
      <w:r w:rsidRPr="006161B9">
        <w:rPr>
          <w:rFonts w:ascii="Arial" w:eastAsia="Arial" w:hAnsi="Arial" w:cs="Arial"/>
          <w:color w:val="000000" w:themeColor="text1"/>
          <w:sz w:val="22"/>
          <w:szCs w:val="22"/>
        </w:rPr>
        <w:t xml:space="preserve"> licitante diligenciar para</w:t>
      </w:r>
      <w:r w:rsidRPr="006F70D5">
        <w:rPr>
          <w:rFonts w:ascii="Arial" w:eastAsia="Arial" w:hAnsi="Arial" w:cs="Arial"/>
          <w:color w:val="000000" w:themeColor="text1"/>
          <w:sz w:val="22"/>
          <w:szCs w:val="22"/>
        </w:rPr>
        <w:t xml:space="preserve"> a obtenção do comprovante do registro no CTF/APP-Ibama e do respectivo Certificado de Regularidade do fabricante/importador do produto ofertado, sob pena de não-aceitação, caso o Pregoeiro não logre êxito em obtê-lo.</w:t>
      </w:r>
    </w:p>
    <w:p w:rsidR="002D768B" w:rsidRDefault="002D768B" w:rsidP="002D768B">
      <w:pPr>
        <w:jc w:val="both"/>
        <w:rPr>
          <w:rFonts w:ascii="Arial" w:eastAsia="Arial" w:hAnsi="Arial" w:cs="Arial"/>
          <w:color w:val="000000" w:themeColor="text1"/>
          <w:sz w:val="22"/>
          <w:szCs w:val="22"/>
        </w:rPr>
      </w:pPr>
    </w:p>
    <w:p w:rsidR="002D768B" w:rsidRDefault="002D768B" w:rsidP="002D768B">
      <w:pPr>
        <w:jc w:val="both"/>
        <w:rPr>
          <w:rFonts w:ascii="Arial" w:eastAsia="Arial" w:hAnsi="Arial" w:cs="Arial"/>
          <w:color w:val="000000" w:themeColor="text1"/>
          <w:sz w:val="22"/>
          <w:szCs w:val="22"/>
        </w:rPr>
      </w:pPr>
      <w:r>
        <w:rPr>
          <w:rFonts w:ascii="Arial" w:eastAsia="Arial" w:hAnsi="Arial" w:cs="Arial"/>
          <w:color w:val="000000" w:themeColor="text1"/>
          <w:sz w:val="22"/>
          <w:szCs w:val="22"/>
        </w:rPr>
        <w:t>b.2)</w:t>
      </w:r>
      <w:r w:rsidRPr="006F70D5">
        <w:rPr>
          <w:rFonts w:ascii="Arial" w:eastAsia="Arial" w:hAnsi="Arial" w:cs="Arial"/>
          <w:color w:val="000000" w:themeColor="text1"/>
          <w:sz w:val="22"/>
          <w:szCs w:val="22"/>
        </w:rPr>
        <w:t xml:space="preserve"> Para verificação da(s) regularidade(s) cadastral(is) do(s) fabricante(s)/importador(es) no CTF/APP será efetuada consulta ao site do Instituto Brasileiro do Meio Ambiente e dos Recursos Naturais Renováveis – IBAMA no endereço: </w:t>
      </w:r>
      <w:hyperlink r:id="rId13" w:history="1">
        <w:r w:rsidRPr="00E1534A">
          <w:rPr>
            <w:rStyle w:val="Hyperlink"/>
            <w:rFonts w:ascii="Arial" w:eastAsia="Arial" w:hAnsi="Arial" w:cs="Arial"/>
            <w:sz w:val="22"/>
            <w:szCs w:val="22"/>
          </w:rPr>
          <w:t>https://servicos.ibama.gov.br/ctf/publico/certificado_regularidade_consulta.php</w:t>
        </w:r>
      </w:hyperlink>
      <w:r>
        <w:rPr>
          <w:rFonts w:ascii="Arial" w:eastAsia="Arial" w:hAnsi="Arial" w:cs="Arial"/>
          <w:color w:val="000000" w:themeColor="text1"/>
          <w:sz w:val="22"/>
          <w:szCs w:val="22"/>
        </w:rPr>
        <w:t>.</w:t>
      </w:r>
    </w:p>
    <w:p w:rsidR="002D768B" w:rsidRDefault="002D768B" w:rsidP="002D768B">
      <w:pPr>
        <w:jc w:val="both"/>
        <w:rPr>
          <w:rFonts w:ascii="Arial" w:eastAsia="Arial" w:hAnsi="Arial" w:cs="Arial"/>
          <w:color w:val="000000" w:themeColor="text1"/>
          <w:sz w:val="22"/>
          <w:szCs w:val="22"/>
        </w:rPr>
      </w:pPr>
    </w:p>
    <w:p w:rsidR="002D768B" w:rsidRDefault="002D768B" w:rsidP="002D768B">
      <w:pPr>
        <w:jc w:val="both"/>
        <w:rPr>
          <w:rFonts w:ascii="Arial" w:eastAsia="Arial" w:hAnsi="Arial" w:cs="Arial"/>
          <w:color w:val="000000" w:themeColor="text1"/>
          <w:sz w:val="22"/>
          <w:szCs w:val="22"/>
        </w:rPr>
      </w:pPr>
      <w:r>
        <w:rPr>
          <w:rFonts w:ascii="Arial" w:eastAsia="Arial" w:hAnsi="Arial" w:cs="Arial"/>
          <w:color w:val="000000" w:themeColor="text1"/>
          <w:sz w:val="22"/>
          <w:szCs w:val="22"/>
        </w:rPr>
        <w:t xml:space="preserve">b.2.1) </w:t>
      </w:r>
      <w:r w:rsidRPr="006F70D5">
        <w:rPr>
          <w:rFonts w:ascii="Arial" w:eastAsia="Arial" w:hAnsi="Arial" w:cs="Arial"/>
          <w:color w:val="000000" w:themeColor="text1"/>
          <w:sz w:val="22"/>
          <w:szCs w:val="22"/>
        </w:rPr>
        <w:t>Não sendo possível efetuar a consulta on-line disposta n</w:t>
      </w:r>
      <w:r>
        <w:rPr>
          <w:rFonts w:ascii="Arial" w:eastAsia="Arial" w:hAnsi="Arial" w:cs="Arial"/>
          <w:color w:val="000000" w:themeColor="text1"/>
          <w:sz w:val="22"/>
          <w:szCs w:val="22"/>
        </w:rPr>
        <w:t>a alínea “b.2”</w:t>
      </w:r>
      <w:r w:rsidRPr="006F70D5">
        <w:rPr>
          <w:rFonts w:ascii="Arial" w:eastAsia="Arial" w:hAnsi="Arial" w:cs="Arial"/>
          <w:color w:val="000000" w:themeColor="text1"/>
          <w:sz w:val="22"/>
          <w:szCs w:val="22"/>
        </w:rPr>
        <w:t xml:space="preserve"> a sessão pública será suspensa, mediante comunicação do Pregoeiro/da Pregoeira, que informará o momento de sua retomada.</w:t>
      </w:r>
    </w:p>
    <w:p w:rsidR="002D768B" w:rsidRDefault="002D768B" w:rsidP="002D768B">
      <w:pPr>
        <w:jc w:val="both"/>
        <w:rPr>
          <w:rFonts w:ascii="Arial" w:eastAsia="Arial" w:hAnsi="Arial" w:cs="Arial"/>
          <w:color w:val="000000" w:themeColor="text1"/>
          <w:sz w:val="22"/>
          <w:szCs w:val="22"/>
        </w:rPr>
      </w:pPr>
    </w:p>
    <w:p w:rsidR="002D768B" w:rsidRDefault="002D768B" w:rsidP="002D768B">
      <w:pPr>
        <w:jc w:val="both"/>
        <w:rPr>
          <w:rFonts w:ascii="Arial" w:eastAsia="Arial" w:hAnsi="Arial" w:cs="Arial"/>
          <w:color w:val="000000" w:themeColor="text1"/>
          <w:sz w:val="22"/>
          <w:szCs w:val="22"/>
        </w:rPr>
      </w:pPr>
      <w:r>
        <w:rPr>
          <w:rFonts w:ascii="Arial" w:eastAsia="Arial" w:hAnsi="Arial" w:cs="Arial"/>
          <w:color w:val="000000" w:themeColor="text1"/>
          <w:sz w:val="22"/>
          <w:szCs w:val="22"/>
        </w:rPr>
        <w:t>b.2.2)</w:t>
      </w:r>
      <w:r w:rsidRPr="006F70D5">
        <w:t xml:space="preserve"> </w:t>
      </w:r>
      <w:r w:rsidRPr="006F70D5">
        <w:rPr>
          <w:rFonts w:ascii="Arial" w:eastAsia="Arial" w:hAnsi="Arial" w:cs="Arial"/>
          <w:color w:val="000000" w:themeColor="text1"/>
          <w:sz w:val="22"/>
          <w:szCs w:val="22"/>
        </w:rPr>
        <w:t>Caso o(s) fabricante(s)/importador(es) seja(m) dispensado(s) de tal registro, por força de dispositivo legal, a licitante deverá apresentar o documento comprobatório ou declaração correspondente, sob as penas da lei</w:t>
      </w: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jc w:val="both"/>
        <w:rPr>
          <w:rFonts w:ascii="Arial" w:eastAsia="Arial" w:hAnsi="Arial" w:cs="Arial"/>
          <w:color w:val="000000" w:themeColor="text1"/>
          <w:sz w:val="22"/>
          <w:szCs w:val="22"/>
        </w:rPr>
      </w:pPr>
    </w:p>
    <w:p w:rsidR="002D768B" w:rsidRPr="00053D06" w:rsidRDefault="002D768B" w:rsidP="002D768B">
      <w:pPr>
        <w:widowControl/>
        <w:numPr>
          <w:ilvl w:val="0"/>
          <w:numId w:val="60"/>
        </w:numPr>
        <w:pBdr>
          <w:top w:val="nil"/>
          <w:left w:val="nil"/>
          <w:bottom w:val="nil"/>
          <w:right w:val="nil"/>
          <w:between w:val="nil"/>
        </w:pBdr>
        <w:suppressAutoHyphens w:val="0"/>
        <w:ind w:left="0" w:firstLine="0"/>
        <w:jc w:val="both"/>
        <w:rPr>
          <w:rFonts w:ascii="Arial" w:eastAsia="Arial" w:hAnsi="Arial" w:cs="Arial"/>
          <w:b/>
          <w:color w:val="000000" w:themeColor="text1"/>
          <w:sz w:val="22"/>
          <w:szCs w:val="22"/>
        </w:rPr>
      </w:pPr>
      <w:r w:rsidRPr="00053D06">
        <w:rPr>
          <w:rFonts w:ascii="Arial" w:eastAsia="Arial" w:hAnsi="Arial" w:cs="Arial"/>
          <w:b/>
          <w:color w:val="000000" w:themeColor="text1"/>
          <w:sz w:val="22"/>
          <w:szCs w:val="22"/>
        </w:rPr>
        <w:t xml:space="preserve">ESTIMATIVAS DO VALOR DA CONTRATAÇÃO (Art. 6º, XXIII, alínea “i” da Lei nº 14.133/21) </w:t>
      </w:r>
      <w:r w:rsidRPr="00053D06">
        <w:rPr>
          <w:rFonts w:ascii="Arial" w:eastAsia="Arial" w:hAnsi="Arial" w:cs="Arial"/>
          <w:b/>
          <w:i/>
          <w:color w:val="000000" w:themeColor="text1"/>
          <w:sz w:val="22"/>
          <w:szCs w:val="22"/>
        </w:rPr>
        <w:t xml:space="preserve"> </w:t>
      </w:r>
    </w:p>
    <w:p w:rsidR="002D768B" w:rsidRPr="00053D06" w:rsidRDefault="002D768B" w:rsidP="002D768B">
      <w:pPr>
        <w:pBdr>
          <w:top w:val="nil"/>
          <w:left w:val="nil"/>
          <w:bottom w:val="nil"/>
          <w:right w:val="nil"/>
          <w:between w:val="nil"/>
        </w:pBdr>
        <w:jc w:val="both"/>
        <w:rPr>
          <w:rFonts w:ascii="Arial" w:eastAsia="Arial" w:hAnsi="Arial" w:cs="Arial"/>
          <w:b/>
          <w:color w:val="000000" w:themeColor="text1"/>
          <w:sz w:val="22"/>
          <w:szCs w:val="22"/>
        </w:rPr>
      </w:pPr>
    </w:p>
    <w:p w:rsidR="002D768B" w:rsidRPr="00776F9E" w:rsidRDefault="002D768B" w:rsidP="002D768B">
      <w:pPr>
        <w:pBdr>
          <w:top w:val="nil"/>
          <w:left w:val="nil"/>
          <w:bottom w:val="nil"/>
          <w:right w:val="nil"/>
          <w:between w:val="nil"/>
        </w:pBdr>
        <w:jc w:val="both"/>
        <w:rPr>
          <w:rFonts w:ascii="Arial" w:eastAsia="Arial" w:hAnsi="Arial" w:cs="Arial"/>
          <w:color w:val="000000" w:themeColor="text1"/>
          <w:sz w:val="22"/>
          <w:szCs w:val="22"/>
        </w:rPr>
      </w:pPr>
      <w:r w:rsidRPr="00776F9E">
        <w:rPr>
          <w:rFonts w:ascii="Arial" w:eastAsia="Arial" w:hAnsi="Arial" w:cs="Arial"/>
          <w:color w:val="000000" w:themeColor="text1"/>
          <w:sz w:val="22"/>
          <w:szCs w:val="22"/>
        </w:rPr>
        <w:t>8.1 O custo estimado</w:t>
      </w:r>
      <w:r>
        <w:rPr>
          <w:rFonts w:ascii="Arial" w:eastAsia="Arial" w:hAnsi="Arial" w:cs="Arial"/>
          <w:color w:val="000000" w:themeColor="text1"/>
          <w:sz w:val="22"/>
          <w:szCs w:val="22"/>
        </w:rPr>
        <w:t xml:space="preserve"> total da contratação é de R$ 42.602,40 (quarenta e dois mil, seiscentos e dois reais e quarenta centavos),</w:t>
      </w:r>
      <w:r w:rsidRPr="00776F9E">
        <w:rPr>
          <w:rFonts w:ascii="Arial" w:eastAsia="Arial" w:hAnsi="Arial" w:cs="Arial"/>
          <w:color w:val="000000" w:themeColor="text1"/>
          <w:sz w:val="22"/>
          <w:szCs w:val="22"/>
        </w:rPr>
        <w:t xml:space="preserve"> conforme custos unitários apostos na tabela da cláusula</w:t>
      </w:r>
      <w:sdt>
        <w:sdtPr>
          <w:rPr>
            <w:color w:val="000000" w:themeColor="text1"/>
          </w:rPr>
          <w:tag w:val="goog_rdk_38"/>
          <w:id w:val="-1220196686"/>
        </w:sdtPr>
        <w:sdtContent/>
      </w:sdt>
      <w:r w:rsidRPr="00776F9E">
        <w:rPr>
          <w:rFonts w:ascii="Arial" w:eastAsia="Arial" w:hAnsi="Arial" w:cs="Arial"/>
          <w:color w:val="000000" w:themeColor="text1"/>
          <w:sz w:val="22"/>
          <w:szCs w:val="22"/>
        </w:rPr>
        <w:t xml:space="preserve"> 1.</w:t>
      </w:r>
    </w:p>
    <w:p w:rsidR="002D768B" w:rsidRPr="00053D06" w:rsidRDefault="002D768B" w:rsidP="002D768B">
      <w:pPr>
        <w:pBdr>
          <w:top w:val="nil"/>
          <w:left w:val="nil"/>
          <w:bottom w:val="nil"/>
          <w:right w:val="nil"/>
          <w:between w:val="nil"/>
        </w:pBdr>
        <w:jc w:val="both"/>
        <w:rPr>
          <w:rFonts w:ascii="Arial" w:eastAsia="Arial" w:hAnsi="Arial" w:cs="Arial"/>
          <w:color w:val="000000" w:themeColor="text1"/>
          <w:sz w:val="22"/>
          <w:szCs w:val="22"/>
        </w:rPr>
      </w:pPr>
    </w:p>
    <w:p w:rsidR="002D768B" w:rsidRPr="00053D06" w:rsidRDefault="002D768B" w:rsidP="002D768B">
      <w:pPr>
        <w:pBdr>
          <w:top w:val="nil"/>
          <w:left w:val="nil"/>
          <w:bottom w:val="nil"/>
          <w:right w:val="nil"/>
          <w:between w:val="nil"/>
        </w:pBdr>
        <w:jc w:val="both"/>
        <w:rPr>
          <w:rFonts w:ascii="Arial" w:eastAsia="Arial" w:hAnsi="Arial" w:cs="Arial"/>
          <w:i/>
          <w:color w:val="000000" w:themeColor="text1"/>
          <w:sz w:val="22"/>
          <w:szCs w:val="22"/>
        </w:rPr>
      </w:pPr>
    </w:p>
    <w:p w:rsidR="002D768B" w:rsidRDefault="002D768B" w:rsidP="002D768B">
      <w:pPr>
        <w:widowControl/>
        <w:numPr>
          <w:ilvl w:val="0"/>
          <w:numId w:val="60"/>
        </w:numPr>
        <w:pBdr>
          <w:top w:val="nil"/>
          <w:left w:val="nil"/>
          <w:bottom w:val="nil"/>
          <w:right w:val="nil"/>
          <w:between w:val="nil"/>
        </w:pBdr>
        <w:suppressAutoHyphens w:val="0"/>
        <w:ind w:left="0" w:firstLine="0"/>
        <w:jc w:val="both"/>
        <w:rPr>
          <w:rFonts w:ascii="Arial" w:eastAsia="Arial" w:hAnsi="Arial" w:cs="Arial"/>
          <w:b/>
          <w:i/>
          <w:color w:val="000000"/>
          <w:sz w:val="22"/>
          <w:szCs w:val="22"/>
        </w:rPr>
      </w:pPr>
      <w:r>
        <w:rPr>
          <w:rFonts w:ascii="Arial" w:eastAsia="Arial" w:hAnsi="Arial" w:cs="Arial"/>
          <w:b/>
          <w:color w:val="000000"/>
          <w:sz w:val="22"/>
          <w:szCs w:val="22"/>
        </w:rPr>
        <w:t>ADEQUAÇÃO ORÇAMENTÁRIA (Art. 6º, XXIII, alínea “j” da Lei nº 14.133/21)</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Default="002D768B" w:rsidP="002D768B">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9.1 As despesas decorrentes da presente contratação correrão à conta de recursos específicos consignados no Orçamento Geral da União.</w:t>
      </w:r>
    </w:p>
    <w:p w:rsidR="002D768B" w:rsidRDefault="002D768B" w:rsidP="002D768B">
      <w:pPr>
        <w:pBdr>
          <w:top w:val="nil"/>
          <w:left w:val="nil"/>
          <w:bottom w:val="nil"/>
          <w:right w:val="nil"/>
          <w:between w:val="nil"/>
        </w:pBdr>
        <w:jc w:val="both"/>
        <w:rPr>
          <w:rFonts w:ascii="Arial" w:eastAsia="Arial" w:hAnsi="Arial" w:cs="Arial"/>
          <w:color w:val="000000"/>
          <w:sz w:val="22"/>
          <w:szCs w:val="22"/>
        </w:rPr>
      </w:pPr>
    </w:p>
    <w:p w:rsidR="002D768B" w:rsidRPr="0067781D" w:rsidRDefault="002D768B" w:rsidP="002D768B">
      <w:pPr>
        <w:widowControl/>
        <w:numPr>
          <w:ilvl w:val="2"/>
          <w:numId w:val="60"/>
        </w:numPr>
        <w:pBdr>
          <w:top w:val="nil"/>
          <w:left w:val="nil"/>
          <w:bottom w:val="nil"/>
          <w:right w:val="nil"/>
          <w:between w:val="nil"/>
        </w:pBdr>
        <w:suppressAutoHyphens w:val="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dotação orçamentária encontra-se consignada </w:t>
      </w:r>
      <w:r w:rsidRPr="0067781D">
        <w:rPr>
          <w:rFonts w:ascii="Arial" w:eastAsia="Arial" w:hAnsi="Arial" w:cs="Arial"/>
          <w:color w:val="000000"/>
          <w:sz w:val="22"/>
          <w:szCs w:val="22"/>
        </w:rPr>
        <w:t>no Edital.</w:t>
      </w:r>
    </w:p>
    <w:p w:rsidR="002D768B" w:rsidRDefault="002D768B" w:rsidP="002D768B">
      <w:pPr>
        <w:pStyle w:val="Standard"/>
        <w:jc w:val="both"/>
        <w:rPr>
          <w:b/>
          <w:sz w:val="22"/>
          <w:szCs w:val="22"/>
        </w:rPr>
      </w:pPr>
    </w:p>
    <w:p w:rsidR="002D768B" w:rsidRDefault="002D768B" w:rsidP="002D768B">
      <w:pPr>
        <w:pStyle w:val="Standard"/>
        <w:jc w:val="both"/>
        <w:rPr>
          <w:b/>
          <w:sz w:val="22"/>
          <w:szCs w:val="22"/>
        </w:rPr>
        <w:sectPr w:rsidR="002D768B" w:rsidSect="006E5396">
          <w:headerReference w:type="default" r:id="rId14"/>
          <w:footerReference w:type="default" r:id="rId15"/>
          <w:pgSz w:w="11910" w:h="16840"/>
          <w:pgMar w:top="993" w:right="1137" w:bottom="1418" w:left="1276" w:header="284" w:footer="400" w:gutter="0"/>
          <w:cols w:space="720"/>
        </w:sectPr>
      </w:pPr>
    </w:p>
    <w:p w:rsidR="002D768B" w:rsidRDefault="002D768B" w:rsidP="002D768B">
      <w:pPr>
        <w:pStyle w:val="Corpodetexto"/>
        <w:spacing w:after="0" w:line="240" w:lineRule="auto"/>
        <w:jc w:val="center"/>
        <w:rPr>
          <w:rFonts w:ascii="Arial" w:hAnsi="Arial" w:cs="Arial"/>
          <w:b/>
          <w:sz w:val="22"/>
          <w:szCs w:val="22"/>
        </w:rPr>
      </w:pPr>
      <w:bookmarkStart w:id="2" w:name="_GoBack"/>
      <w:bookmarkEnd w:id="2"/>
      <w:r w:rsidRPr="000B1C13">
        <w:rPr>
          <w:rFonts w:ascii="Arial" w:hAnsi="Arial" w:cs="Arial"/>
          <w:b/>
          <w:sz w:val="22"/>
          <w:szCs w:val="22"/>
        </w:rPr>
        <w:lastRenderedPageBreak/>
        <w:t>APÊNDICE A – LOCAIS DE EXECUÇÃO DOS SERVIÇOS</w:t>
      </w:r>
    </w:p>
    <w:p w:rsidR="002D768B" w:rsidRPr="000B1C13" w:rsidRDefault="002D768B" w:rsidP="002D768B">
      <w:pPr>
        <w:pStyle w:val="Corpodetexto"/>
        <w:spacing w:after="0" w:line="240" w:lineRule="auto"/>
        <w:jc w:val="center"/>
        <w:rPr>
          <w:rFonts w:ascii="Arial" w:hAnsi="Arial" w:cs="Arial"/>
          <w:b/>
          <w:sz w:val="22"/>
          <w:szCs w:val="22"/>
        </w:rPr>
      </w:pPr>
    </w:p>
    <w:tbl>
      <w:tblPr>
        <w:tblW w:w="10206" w:type="dxa"/>
        <w:jc w:val="center"/>
        <w:tblLayout w:type="fixed"/>
        <w:tblLook w:val="0000" w:firstRow="0" w:lastRow="0" w:firstColumn="0" w:lastColumn="0" w:noHBand="0" w:noVBand="0"/>
      </w:tblPr>
      <w:tblGrid>
        <w:gridCol w:w="1934"/>
        <w:gridCol w:w="236"/>
        <w:gridCol w:w="1155"/>
        <w:gridCol w:w="1118"/>
        <w:gridCol w:w="2267"/>
        <w:gridCol w:w="816"/>
        <w:gridCol w:w="829"/>
        <w:gridCol w:w="830"/>
        <w:gridCol w:w="1021"/>
      </w:tblGrid>
      <w:tr w:rsidR="002D768B" w:rsidTr="006C667D">
        <w:trPr>
          <w:trHeight w:val="471"/>
          <w:tblHeader/>
          <w:jc w:val="center"/>
        </w:trPr>
        <w:tc>
          <w:tcPr>
            <w:tcW w:w="1934" w:type="dxa"/>
            <w:tcBorders>
              <w:top w:val="single" w:sz="4" w:space="0" w:color="000000"/>
              <w:left w:val="single" w:sz="4" w:space="0" w:color="000000"/>
            </w:tcBorders>
            <w:shd w:val="clear" w:color="auto" w:fill="C0C0C0"/>
            <w:vAlign w:val="center"/>
          </w:tcPr>
          <w:p w:rsidR="002D768B" w:rsidRDefault="002D768B" w:rsidP="006C667D">
            <w:pPr>
              <w:pStyle w:val="Ttulo2"/>
              <w:tabs>
                <w:tab w:val="left" w:pos="0"/>
              </w:tabs>
              <w:spacing w:before="240" w:after="60"/>
              <w:jc w:val="center"/>
              <w:rPr>
                <w:rFonts w:ascii="10" w:eastAsia="10" w:hAnsi="10" w:cs="10"/>
                <w:smallCaps/>
                <w:sz w:val="34"/>
                <w:szCs w:val="34"/>
              </w:rPr>
            </w:pPr>
            <w:r>
              <w:rPr>
                <w:rFonts w:ascii="Arial" w:hAnsi="Arial" w:cs="Arial"/>
                <w:b w:val="0"/>
                <w:bCs/>
                <w:smallCaps/>
                <w:sz w:val="22"/>
                <w:szCs w:val="22"/>
              </w:rPr>
              <w:br w:type="page"/>
            </w:r>
            <w:sdt>
              <w:sdtPr>
                <w:tag w:val="goog_rdk_39"/>
                <w:id w:val="-223907986"/>
              </w:sdtPr>
              <w:sdtContent/>
            </w:sdt>
            <w:r>
              <w:rPr>
                <w:rFonts w:ascii="10" w:eastAsia="10" w:hAnsi="10" w:cs="10"/>
                <w:smallCaps/>
                <w:sz w:val="22"/>
                <w:szCs w:val="22"/>
                <w:u w:val="single"/>
              </w:rPr>
              <w:t>UNIDADE</w:t>
            </w:r>
          </w:p>
        </w:tc>
        <w:tc>
          <w:tcPr>
            <w:tcW w:w="2509" w:type="dxa"/>
            <w:gridSpan w:val="3"/>
            <w:tcBorders>
              <w:top w:val="single" w:sz="4" w:space="0" w:color="000000"/>
              <w:left w:val="single" w:sz="4" w:space="0" w:color="000000"/>
              <w:bottom w:val="single" w:sz="4" w:space="0" w:color="000000"/>
            </w:tcBorders>
            <w:shd w:val="clear" w:color="auto" w:fill="C0C0C0"/>
            <w:vAlign w:val="center"/>
          </w:tcPr>
          <w:p w:rsidR="002D768B" w:rsidRDefault="002D768B" w:rsidP="006C667D">
            <w:pPr>
              <w:pStyle w:val="Ttulo3"/>
              <w:tabs>
                <w:tab w:val="left" w:pos="0"/>
              </w:tabs>
              <w:jc w:val="center"/>
              <w:rPr>
                <w:rFonts w:ascii="10" w:eastAsia="10" w:hAnsi="10" w:cs="10"/>
                <w:b w:val="0"/>
                <w:smallCaps/>
                <w:sz w:val="20"/>
              </w:rPr>
            </w:pPr>
            <w:r>
              <w:rPr>
                <w:rFonts w:ascii="10" w:eastAsia="10" w:hAnsi="10" w:cs="10"/>
                <w:smallCaps/>
                <w:sz w:val="20"/>
              </w:rPr>
              <w:t>ENDEREÇO</w:t>
            </w:r>
          </w:p>
        </w:tc>
        <w:tc>
          <w:tcPr>
            <w:tcW w:w="2267" w:type="dxa"/>
            <w:tcBorders>
              <w:top w:val="single" w:sz="4" w:space="0" w:color="000000"/>
              <w:left w:val="single" w:sz="4" w:space="0" w:color="000000"/>
              <w:bottom w:val="single" w:sz="4" w:space="0" w:color="000000"/>
            </w:tcBorders>
            <w:shd w:val="clear" w:color="auto" w:fill="C0C0C0"/>
            <w:vAlign w:val="center"/>
          </w:tcPr>
          <w:p w:rsidR="002D768B" w:rsidRDefault="002D768B" w:rsidP="006C667D">
            <w:pPr>
              <w:tabs>
                <w:tab w:val="left" w:pos="820"/>
              </w:tabs>
              <w:jc w:val="center"/>
              <w:rPr>
                <w:rFonts w:ascii="10" w:eastAsia="10" w:hAnsi="10" w:cs="10"/>
                <w:b/>
                <w:smallCaps/>
                <w:sz w:val="22"/>
                <w:szCs w:val="22"/>
                <w:u w:val="single"/>
              </w:rPr>
            </w:pPr>
            <w:r>
              <w:rPr>
                <w:rFonts w:ascii="10" w:eastAsia="10" w:hAnsi="10" w:cs="10"/>
                <w:b/>
                <w:smallCaps/>
                <w:sz w:val="22"/>
                <w:szCs w:val="22"/>
                <w:u w:val="single"/>
              </w:rPr>
              <w:t>TIPO DE IMÓVEL</w:t>
            </w:r>
          </w:p>
        </w:tc>
        <w:tc>
          <w:tcPr>
            <w:tcW w:w="816" w:type="dxa"/>
            <w:tcBorders>
              <w:top w:val="single" w:sz="4" w:space="0" w:color="000000"/>
              <w:left w:val="single" w:sz="4" w:space="0" w:color="000000"/>
              <w:bottom w:val="single" w:sz="4" w:space="0" w:color="000000"/>
            </w:tcBorders>
            <w:shd w:val="clear" w:color="auto" w:fill="C0C0C0"/>
            <w:vAlign w:val="center"/>
          </w:tcPr>
          <w:p w:rsidR="002D768B" w:rsidRDefault="002D768B" w:rsidP="006C667D">
            <w:pPr>
              <w:jc w:val="center"/>
              <w:rPr>
                <w:rFonts w:ascii="10" w:eastAsia="10" w:hAnsi="10" w:cs="10"/>
                <w:b/>
                <w:smallCaps/>
                <w:sz w:val="22"/>
                <w:szCs w:val="22"/>
                <w:u w:val="single"/>
              </w:rPr>
            </w:pPr>
            <w:r>
              <w:rPr>
                <w:rFonts w:ascii="10" w:eastAsia="10" w:hAnsi="10" w:cs="10"/>
                <w:b/>
                <w:smallCaps/>
                <w:sz w:val="22"/>
                <w:szCs w:val="22"/>
                <w:u w:val="single"/>
              </w:rPr>
              <w:t>ÁREA</w:t>
            </w:r>
          </w:p>
          <w:p w:rsidR="002D768B" w:rsidRDefault="002D768B" w:rsidP="006C667D">
            <w:pPr>
              <w:jc w:val="center"/>
              <w:rPr>
                <w:rFonts w:ascii="10" w:eastAsia="10" w:hAnsi="10" w:cs="10"/>
                <w:b/>
                <w:sz w:val="22"/>
                <w:szCs w:val="22"/>
                <w:u w:val="single"/>
              </w:rPr>
            </w:pPr>
            <w:r>
              <w:rPr>
                <w:rFonts w:ascii="10" w:eastAsia="10" w:hAnsi="10" w:cs="10"/>
                <w:b/>
                <w:smallCaps/>
                <w:sz w:val="22"/>
                <w:szCs w:val="22"/>
                <w:u w:val="single"/>
              </w:rPr>
              <w:t>CONSTRUÍDA (M²)</w:t>
            </w:r>
          </w:p>
        </w:tc>
        <w:tc>
          <w:tcPr>
            <w:tcW w:w="829" w:type="dxa"/>
            <w:tcBorders>
              <w:top w:val="single" w:sz="4" w:space="0" w:color="000000"/>
              <w:left w:val="single" w:sz="4" w:space="0" w:color="000000"/>
              <w:bottom w:val="single" w:sz="4" w:space="0" w:color="000000"/>
            </w:tcBorders>
            <w:shd w:val="clear" w:color="auto" w:fill="C0C0C0"/>
            <w:vAlign w:val="center"/>
          </w:tcPr>
          <w:p w:rsidR="002D768B" w:rsidRDefault="002D768B" w:rsidP="006C667D">
            <w:pPr>
              <w:jc w:val="center"/>
              <w:rPr>
                <w:rFonts w:ascii="10" w:eastAsia="10" w:hAnsi="10" w:cs="10"/>
                <w:b/>
                <w:sz w:val="22"/>
                <w:szCs w:val="22"/>
                <w:u w:val="single"/>
              </w:rPr>
            </w:pPr>
            <w:r>
              <w:rPr>
                <w:rFonts w:ascii="10" w:eastAsia="10" w:hAnsi="10" w:cs="10"/>
                <w:b/>
                <w:sz w:val="22"/>
                <w:szCs w:val="22"/>
                <w:u w:val="single"/>
              </w:rPr>
              <w:t>DESINSETIZAÇÃO</w:t>
            </w:r>
          </w:p>
        </w:tc>
        <w:tc>
          <w:tcPr>
            <w:tcW w:w="830" w:type="dxa"/>
            <w:tcBorders>
              <w:top w:val="single" w:sz="4" w:space="0" w:color="000000"/>
              <w:left w:val="single" w:sz="4" w:space="0" w:color="000000"/>
              <w:bottom w:val="single" w:sz="4" w:space="0" w:color="000000"/>
            </w:tcBorders>
            <w:shd w:val="clear" w:color="auto" w:fill="C0C0C0"/>
            <w:vAlign w:val="center"/>
          </w:tcPr>
          <w:p w:rsidR="002D768B" w:rsidRDefault="002D768B" w:rsidP="006C667D">
            <w:pPr>
              <w:jc w:val="center"/>
              <w:rPr>
                <w:rFonts w:ascii="10" w:eastAsia="10" w:hAnsi="10" w:cs="10"/>
                <w:b/>
                <w:sz w:val="22"/>
                <w:szCs w:val="22"/>
                <w:u w:val="single"/>
              </w:rPr>
            </w:pPr>
            <w:r>
              <w:rPr>
                <w:rFonts w:ascii="10" w:eastAsia="10" w:hAnsi="10" w:cs="10"/>
                <w:b/>
                <w:sz w:val="22"/>
                <w:szCs w:val="22"/>
                <w:u w:val="single"/>
              </w:rPr>
              <w:t>DESRATIZAÇÃO</w:t>
            </w:r>
          </w:p>
        </w:tc>
        <w:tc>
          <w:tcPr>
            <w:tcW w:w="1021"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2D768B" w:rsidRDefault="002D768B" w:rsidP="006C667D">
            <w:pPr>
              <w:jc w:val="center"/>
              <w:rPr>
                <w:rFonts w:ascii="10" w:eastAsia="10" w:hAnsi="10" w:cs="10"/>
                <w:sz w:val="22"/>
                <w:szCs w:val="22"/>
                <w:u w:val="single"/>
              </w:rPr>
            </w:pPr>
            <w:r>
              <w:rPr>
                <w:rFonts w:ascii="10" w:eastAsia="10" w:hAnsi="10" w:cs="10"/>
                <w:b/>
                <w:sz w:val="22"/>
                <w:szCs w:val="22"/>
                <w:u w:val="single"/>
              </w:rPr>
              <w:t>DESCUPINIZAÇÃO</w:t>
            </w:r>
          </w:p>
        </w:tc>
      </w:tr>
      <w:tr w:rsidR="002D768B" w:rsidTr="006C667D">
        <w:trPr>
          <w:trHeight w:val="574"/>
          <w:jc w:val="center"/>
        </w:trPr>
        <w:tc>
          <w:tcPr>
            <w:tcW w:w="19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Secretaria</w:t>
            </w:r>
          </w:p>
        </w:tc>
        <w:tc>
          <w:tcPr>
            <w:tcW w:w="236" w:type="dxa"/>
            <w:vMerge w:val="restart"/>
            <w:tcBorders>
              <w:top w:val="single" w:sz="4" w:space="0" w:color="000000"/>
              <w:left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Sede I</w:t>
            </w:r>
          </w:p>
        </w:tc>
        <w:tc>
          <w:tcPr>
            <w:tcW w:w="1155"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Francisca Miquelina, 123</w:t>
            </w:r>
          </w:p>
        </w:tc>
        <w:tc>
          <w:tcPr>
            <w:tcW w:w="1118"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Área comum dos três prédios da Sede I</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Térreo, 1º e 2º subsolos - exceto área     ocupada pela Assistência de Marcenaria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4.564</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54"/>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2º subsolo – área ocupada pela Assistência de Marcenaria, incluindo depósito de madeiras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462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393"/>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Prédio Miquelina</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com 15 pavimentos: 1º andar e lajes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1.030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68"/>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15 pavimentos: 2º ao 11º andares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3.340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78"/>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15 pavimentos:  12º ao 15º andares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1.441</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523"/>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Prédio</w:t>
            </w:r>
          </w:p>
          <w:p w:rsidR="002D768B" w:rsidRDefault="002D768B" w:rsidP="006C667D">
            <w:pPr>
              <w:jc w:val="center"/>
              <w:rPr>
                <w:sz w:val="22"/>
                <w:szCs w:val="22"/>
              </w:rPr>
            </w:pPr>
            <w:r>
              <w:rPr>
                <w:sz w:val="22"/>
                <w:szCs w:val="22"/>
              </w:rPr>
              <w:t>Anexo</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3 pavimentos: 1º e 3º andares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647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34"/>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3 pavimentos: 2º andar –  exceto área ocupada pela Assistência de Biblioteca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130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04"/>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3 pavimentos: 2º andar – somente área ocupada pela Assistência de Biblioteca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138</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533"/>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Brig. Luís Antônio, 336</w:t>
            </w:r>
          </w:p>
        </w:tc>
        <w:tc>
          <w:tcPr>
            <w:tcW w:w="1118"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Prédio Brigadeiro</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12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3.720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1116"/>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tcBorders>
              <w:left w:val="single" w:sz="4" w:space="0" w:color="000000"/>
              <w:bottom w:val="single" w:sz="4" w:space="0" w:color="000000"/>
              <w:right w:val="single" w:sz="4" w:space="0" w:color="000000"/>
            </w:tcBorders>
            <w:shd w:val="clear" w:color="auto" w:fill="auto"/>
            <w:vAlign w:val="center"/>
          </w:tcPr>
          <w:p w:rsidR="002D768B" w:rsidRDefault="002D768B" w:rsidP="006C667D">
            <w:pPr>
              <w:rPr>
                <w:sz w:val="22"/>
                <w:szCs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color w:val="000000"/>
                <w:sz w:val="22"/>
                <w:szCs w:val="22"/>
              </w:rPr>
              <w:t xml:space="preserve">Rua Francisca Miquelina, 101 </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Anexo V</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 xml:space="preserve">Comercial: 2 pavimentos </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1.775</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SIM</w:t>
            </w:r>
          </w:p>
        </w:tc>
      </w:tr>
      <w:tr w:rsidR="002D768B" w:rsidTr="006C667D">
        <w:trPr>
          <w:trHeight w:val="527"/>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Sed</w:t>
            </w:r>
            <w:r>
              <w:rPr>
                <w:sz w:val="22"/>
                <w:szCs w:val="22"/>
              </w:rPr>
              <w:lastRenderedPageBreak/>
              <w:t>e II</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lastRenderedPageBreak/>
              <w:t>Rua Dr. Falcão Filho, 121</w:t>
            </w:r>
          </w:p>
        </w:tc>
        <w:tc>
          <w:tcPr>
            <w:tcW w:w="1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Prédio</w:t>
            </w:r>
          </w:p>
          <w:p w:rsidR="002D768B" w:rsidRDefault="002D768B" w:rsidP="006C667D">
            <w:pPr>
              <w:jc w:val="center"/>
              <w:rPr>
                <w:sz w:val="22"/>
                <w:szCs w:val="22"/>
              </w:rPr>
            </w:pPr>
            <w:r>
              <w:rPr>
                <w:sz w:val="22"/>
                <w:szCs w:val="22"/>
              </w:rPr>
              <w:t>Dr. Falcão</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Comercial com 15 pavimentos: 1º ao 15º andares</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jc w:val="center"/>
              <w:rPr>
                <w:sz w:val="22"/>
                <w:szCs w:val="22"/>
              </w:rPr>
            </w:pPr>
            <w:r>
              <w:rPr>
                <w:sz w:val="22"/>
                <w:szCs w:val="22"/>
              </w:rPr>
              <w:t>5.540</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54"/>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Térreo e embasamento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820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Sede III</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Rua Líbero Badaró 76, esquina com Rua José Bonifácio</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Prédio</w:t>
            </w:r>
          </w:p>
          <w:p w:rsidR="002D768B" w:rsidRDefault="002D768B" w:rsidP="006C667D">
            <w:pPr>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Líbero Badaró</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07 pavimentos: térreo, embasamento + 1º ao 5º andares</w:t>
            </w:r>
          </w:p>
        </w:tc>
        <w:tc>
          <w:tcPr>
            <w:tcW w:w="816" w:type="dxa"/>
            <w:vMerge w:val="restart"/>
            <w:tcBorders>
              <w:top w:val="single" w:sz="4" w:space="0" w:color="000000"/>
              <w:left w:val="single" w:sz="4" w:space="0" w:color="000000"/>
            </w:tcBorders>
            <w:shd w:val="clear" w:color="auto" w:fill="auto"/>
            <w:vAlign w:val="center"/>
          </w:tcPr>
          <w:p w:rsidR="002D768B" w:rsidRDefault="002D768B" w:rsidP="006C667D">
            <w:pPr>
              <w:jc w:val="center"/>
              <w:rPr>
                <w:sz w:val="22"/>
                <w:szCs w:val="22"/>
              </w:rPr>
            </w:pPr>
            <w:r>
              <w:rPr>
                <w:sz w:val="22"/>
                <w:szCs w:val="22"/>
              </w:rPr>
              <w:t>5146</w:t>
            </w:r>
          </w:p>
        </w:tc>
        <w:tc>
          <w:tcPr>
            <w:tcW w:w="829"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p>
          <w:p w:rsidR="002D768B" w:rsidRDefault="002D768B" w:rsidP="006C667D">
            <w:pPr>
              <w:pStyle w:val="Ttulo1"/>
              <w:tabs>
                <w:tab w:val="left" w:pos="0"/>
              </w:tabs>
              <w:spacing w:before="240" w:after="60"/>
              <w:rPr>
                <w:sz w:val="20"/>
                <w:szCs w:val="20"/>
              </w:rPr>
            </w:pPr>
            <w:r>
              <w:rPr>
                <w:b/>
                <w:sz w:val="20"/>
                <w:szCs w:val="20"/>
              </w:rPr>
              <w:t>SIM</w:t>
            </w:r>
          </w:p>
          <w:p w:rsidR="002D768B" w:rsidRDefault="002D768B" w:rsidP="006C667D">
            <w:pPr>
              <w:jc w:val="center"/>
              <w:rPr>
                <w:sz w:val="22"/>
                <w:szCs w:val="22"/>
              </w:rPr>
            </w:pPr>
          </w:p>
          <w:p w:rsidR="002D768B" w:rsidRDefault="002D768B" w:rsidP="006C667D">
            <w:pPr>
              <w:jc w:val="center"/>
              <w:rPr>
                <w:sz w:val="22"/>
                <w:szCs w:val="22"/>
              </w:rPr>
            </w:pPr>
          </w:p>
        </w:tc>
        <w:tc>
          <w:tcPr>
            <w:tcW w:w="10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42"/>
          <w:jc w:val="center"/>
        </w:trPr>
        <w:tc>
          <w:tcPr>
            <w:tcW w:w="1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Prédio José Bonifácio</w:t>
            </w:r>
          </w:p>
        </w:tc>
        <w:tc>
          <w:tcPr>
            <w:tcW w:w="2267" w:type="dxa"/>
            <w:tcBorders>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com 10 pavimentos: garagem, mezanino, térreo e 1º ao 7º andares</w:t>
            </w:r>
          </w:p>
        </w:tc>
        <w:tc>
          <w:tcPr>
            <w:tcW w:w="816" w:type="dxa"/>
            <w:vMerge/>
            <w:tcBorders>
              <w:top w:val="single" w:sz="4" w:space="0" w:color="000000"/>
              <w:lef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829"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830"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10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r>
      <w:tr w:rsidR="002D768B" w:rsidTr="006C667D">
        <w:trPr>
          <w:trHeight w:val="879"/>
          <w:jc w:val="center"/>
        </w:trPr>
        <w:tc>
          <w:tcPr>
            <w:tcW w:w="1934" w:type="dxa"/>
            <w:vMerge w:val="restart"/>
            <w:tcBorders>
              <w:top w:val="single" w:sz="4" w:space="0" w:color="000000"/>
              <w:left w:val="single" w:sz="4" w:space="0" w:color="000000"/>
            </w:tcBorders>
            <w:shd w:val="clear" w:color="auto" w:fill="auto"/>
            <w:vAlign w:val="center"/>
          </w:tcPr>
          <w:p w:rsidR="002D768B" w:rsidRDefault="002D768B" w:rsidP="006C667D">
            <w:pPr>
              <w:jc w:val="center"/>
              <w:rPr>
                <w:sz w:val="22"/>
                <w:szCs w:val="22"/>
              </w:rPr>
            </w:pPr>
            <w:r>
              <w:rPr>
                <w:sz w:val="22"/>
                <w:szCs w:val="22"/>
              </w:rPr>
              <w:t>Secretaria</w:t>
            </w:r>
          </w:p>
        </w:tc>
        <w:tc>
          <w:tcPr>
            <w:tcW w:w="236" w:type="dxa"/>
            <w:vMerge w:val="restart"/>
            <w:tcBorders>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Anexo II</w:t>
            </w:r>
          </w:p>
          <w:p w:rsidR="002D768B" w:rsidRDefault="002D768B" w:rsidP="006C667D">
            <w:pPr>
              <w:jc w:val="center"/>
              <w:rPr>
                <w:sz w:val="22"/>
                <w:szCs w:val="22"/>
              </w:rPr>
            </w:pPr>
          </w:p>
        </w:tc>
        <w:tc>
          <w:tcPr>
            <w:tcW w:w="1155" w:type="dxa"/>
            <w:tcBorders>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Alameda Nothman, 1.146</w:t>
            </w:r>
          </w:p>
        </w:tc>
        <w:tc>
          <w:tcPr>
            <w:tcW w:w="1118" w:type="dxa"/>
            <w:tcBorders>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Almoxarifado Central</w:t>
            </w:r>
          </w:p>
        </w:tc>
        <w:tc>
          <w:tcPr>
            <w:tcW w:w="2267" w:type="dxa"/>
            <w:tcBorders>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Galpão: 3 pavimentos e escritórios</w:t>
            </w:r>
          </w:p>
        </w:tc>
        <w:tc>
          <w:tcPr>
            <w:tcW w:w="816" w:type="dxa"/>
            <w:tcBorders>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3.123</w:t>
            </w:r>
          </w:p>
        </w:tc>
        <w:tc>
          <w:tcPr>
            <w:tcW w:w="829" w:type="dxa"/>
            <w:tcBorders>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1465"/>
          <w:jc w:val="center"/>
        </w:trPr>
        <w:tc>
          <w:tcPr>
            <w:tcW w:w="1934" w:type="dxa"/>
            <w:vMerge/>
            <w:tcBorders>
              <w:top w:val="single" w:sz="4" w:space="0" w:color="000000"/>
              <w:lef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vMerge/>
            <w:tcBorders>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1155"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General Júlio Marcondes Salgado, 46</w:t>
            </w:r>
          </w:p>
        </w:tc>
        <w:tc>
          <w:tcPr>
            <w:tcW w:w="1118"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Depósito Auxiliar</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808</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548"/>
          <w:jc w:val="center"/>
        </w:trPr>
        <w:tc>
          <w:tcPr>
            <w:tcW w:w="1934" w:type="dxa"/>
            <w:vMerge/>
            <w:tcBorders>
              <w:top w:val="single" w:sz="4" w:space="0" w:color="000000"/>
              <w:lef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Anexo III</w:t>
            </w:r>
          </w:p>
        </w:tc>
        <w:tc>
          <w:tcPr>
            <w:tcW w:w="2273" w:type="dxa"/>
            <w:gridSpan w:val="2"/>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Francisca Miquelina, 135</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Térreo e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1.077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57"/>
          <w:jc w:val="center"/>
        </w:trPr>
        <w:tc>
          <w:tcPr>
            <w:tcW w:w="1934" w:type="dxa"/>
            <w:vMerge/>
            <w:tcBorders>
              <w:top w:val="single" w:sz="4" w:space="0" w:color="000000"/>
              <w:lef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3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Anexo IV</w:t>
            </w:r>
          </w:p>
        </w:tc>
        <w:tc>
          <w:tcPr>
            <w:tcW w:w="2273" w:type="dxa"/>
            <w:gridSpan w:val="2"/>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color w:val="000000"/>
                <w:sz w:val="22"/>
                <w:szCs w:val="22"/>
                <w:highlight w:val="white"/>
              </w:rPr>
              <w:t>Av. Brigadeiro Luiz Antonio, 289</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color w:val="222222"/>
                <w:sz w:val="22"/>
                <w:szCs w:val="22"/>
                <w:highlight w:val="white"/>
              </w:rPr>
              <w:t xml:space="preserve">Comercial: 2 pavimentos </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1609</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585"/>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1ª ZE</w:t>
            </w:r>
          </w:p>
          <w:p w:rsidR="002D768B" w:rsidRDefault="002D768B" w:rsidP="006C667D">
            <w:pPr>
              <w:jc w:val="center"/>
              <w:rPr>
                <w:sz w:val="22"/>
                <w:szCs w:val="22"/>
              </w:rPr>
            </w:pPr>
            <w:r>
              <w:rPr>
                <w:sz w:val="22"/>
                <w:szCs w:val="22"/>
              </w:rPr>
              <w:t>Bela Vista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Brigadeiro Luís Antônio, 453</w:t>
            </w:r>
          </w:p>
          <w:p w:rsidR="002D768B" w:rsidRDefault="002D768B" w:rsidP="006C667D">
            <w:pPr>
              <w:jc w:val="center"/>
              <w:rPr>
                <w:sz w:val="22"/>
                <w:szCs w:val="22"/>
              </w:rPr>
            </w:pPr>
            <w:r>
              <w:rPr>
                <w:sz w:val="22"/>
                <w:szCs w:val="22"/>
              </w:rPr>
              <w:t>–tel. 3130-2701</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873</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65"/>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2ª ZE</w:t>
            </w:r>
          </w:p>
          <w:p w:rsidR="002D768B" w:rsidRDefault="002D768B" w:rsidP="006C667D">
            <w:pPr>
              <w:jc w:val="center"/>
              <w:rPr>
                <w:sz w:val="22"/>
                <w:szCs w:val="22"/>
              </w:rPr>
            </w:pPr>
            <w:r>
              <w:rPr>
                <w:sz w:val="22"/>
                <w:szCs w:val="22"/>
              </w:rPr>
              <w:t>Perdizes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Dr. Costa Júnior, 509 – tel.3130-2702</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530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94"/>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3ª ZE</w:t>
            </w:r>
          </w:p>
          <w:p w:rsidR="002D768B" w:rsidRDefault="002D768B" w:rsidP="006C667D">
            <w:pPr>
              <w:jc w:val="center"/>
              <w:rPr>
                <w:sz w:val="22"/>
                <w:szCs w:val="22"/>
              </w:rPr>
            </w:pPr>
            <w:r>
              <w:rPr>
                <w:sz w:val="22"/>
                <w:szCs w:val="22"/>
              </w:rPr>
              <w:t>Santa Ifigênia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Antonio Coruja, 99/109 – tel.3130-2703</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377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25"/>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4ª ZE</w:t>
            </w:r>
          </w:p>
          <w:p w:rsidR="002D768B" w:rsidRDefault="002D768B" w:rsidP="006C667D">
            <w:pPr>
              <w:jc w:val="center"/>
              <w:rPr>
                <w:sz w:val="22"/>
                <w:szCs w:val="22"/>
              </w:rPr>
            </w:pPr>
            <w:r>
              <w:rPr>
                <w:sz w:val="22"/>
                <w:szCs w:val="22"/>
              </w:rPr>
              <w:t>Mooca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Madre de Deus, 427 – tel.3130-2704</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468</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375"/>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lastRenderedPageBreak/>
              <w:t>5ª ZE</w:t>
            </w:r>
          </w:p>
          <w:p w:rsidR="002D768B" w:rsidRDefault="002D768B" w:rsidP="006C667D">
            <w:pPr>
              <w:jc w:val="center"/>
              <w:rPr>
                <w:sz w:val="22"/>
                <w:szCs w:val="22"/>
              </w:rPr>
            </w:pPr>
            <w:r>
              <w:rPr>
                <w:sz w:val="22"/>
                <w:szCs w:val="22"/>
              </w:rPr>
              <w:t>Jardim Paulista</w:t>
            </w:r>
          </w:p>
        </w:tc>
        <w:tc>
          <w:tcPr>
            <w:tcW w:w="2509" w:type="dxa"/>
            <w:gridSpan w:val="3"/>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 xml:space="preserve">Rua Clodomiro Amazonas, 41 – tel.3130-2705 e 3130-2719  </w:t>
            </w:r>
          </w:p>
        </w:tc>
        <w:tc>
          <w:tcPr>
            <w:tcW w:w="2267"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2 mezaninos</w:t>
            </w:r>
          </w:p>
        </w:tc>
        <w:tc>
          <w:tcPr>
            <w:tcW w:w="816"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742</w:t>
            </w:r>
          </w:p>
        </w:tc>
        <w:tc>
          <w:tcPr>
            <w:tcW w:w="829"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639"/>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258ª ZE</w:t>
            </w:r>
          </w:p>
          <w:p w:rsidR="002D768B" w:rsidRDefault="002D768B" w:rsidP="006C667D">
            <w:pPr>
              <w:jc w:val="center"/>
              <w:rPr>
                <w:sz w:val="22"/>
                <w:szCs w:val="22"/>
              </w:rPr>
            </w:pPr>
            <w:r>
              <w:rPr>
                <w:sz w:val="22"/>
                <w:szCs w:val="22"/>
              </w:rPr>
              <w:t>Indianópolis</w:t>
            </w:r>
          </w:p>
        </w:tc>
        <w:tc>
          <w:tcPr>
            <w:tcW w:w="2509" w:type="dxa"/>
            <w:gridSpan w:val="3"/>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2267"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816"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829"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830"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c>
          <w:tcPr>
            <w:tcW w:w="10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2"/>
                <w:szCs w:val="22"/>
              </w:rPr>
            </w:pPr>
          </w:p>
        </w:tc>
      </w:tr>
      <w:tr w:rsidR="002D768B" w:rsidTr="006C667D">
        <w:trPr>
          <w:trHeight w:val="806"/>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6ª ZE</w:t>
            </w:r>
          </w:p>
          <w:p w:rsidR="002D768B" w:rsidRDefault="002D768B" w:rsidP="006C667D">
            <w:pPr>
              <w:jc w:val="center"/>
              <w:rPr>
                <w:sz w:val="22"/>
                <w:szCs w:val="22"/>
              </w:rPr>
            </w:pPr>
            <w:r>
              <w:rPr>
                <w:sz w:val="22"/>
                <w:szCs w:val="22"/>
              </w:rPr>
              <w:t>Vila Mariana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Loefgreen, 2.007 – tel.3130-2706</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200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73"/>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20ª ZE</w:t>
            </w:r>
          </w:p>
          <w:p w:rsidR="002D768B" w:rsidRDefault="002D768B" w:rsidP="006C667D">
            <w:pPr>
              <w:jc w:val="center"/>
              <w:rPr>
                <w:sz w:val="22"/>
                <w:szCs w:val="22"/>
              </w:rPr>
            </w:pPr>
            <w:r>
              <w:rPr>
                <w:sz w:val="22"/>
                <w:szCs w:val="22"/>
              </w:rPr>
              <w:t>Valo Velho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Elis Maas,  875 / 877 – tel.3130-2720</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Comercial: 2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494</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73"/>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246ª ZE</w:t>
            </w:r>
          </w:p>
          <w:p w:rsidR="002D768B" w:rsidRDefault="002D768B" w:rsidP="006C667D">
            <w:pPr>
              <w:jc w:val="center"/>
              <w:rPr>
                <w:sz w:val="22"/>
                <w:szCs w:val="22"/>
              </w:rPr>
            </w:pPr>
            <w:r>
              <w:rPr>
                <w:sz w:val="22"/>
                <w:szCs w:val="22"/>
              </w:rPr>
              <w:t>Santo Amaro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Tenente Coronel Carlos da Silva Araújo, 355 – tel.3130-2707</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527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850"/>
          <w:jc w:val="center"/>
        </w:trPr>
        <w:tc>
          <w:tcPr>
            <w:tcW w:w="1934"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jc w:val="center"/>
              <w:rPr>
                <w:color w:val="000000"/>
                <w:sz w:val="22"/>
                <w:szCs w:val="22"/>
              </w:rPr>
            </w:pPr>
            <w:r>
              <w:rPr>
                <w:color w:val="000000"/>
                <w:sz w:val="22"/>
                <w:szCs w:val="22"/>
              </w:rPr>
              <w:t>247ª ZE</w:t>
            </w:r>
          </w:p>
          <w:p w:rsidR="002D768B" w:rsidRDefault="002D768B" w:rsidP="006C667D">
            <w:pPr>
              <w:jc w:val="center"/>
              <w:rPr>
                <w:color w:val="FF0000"/>
                <w:sz w:val="22"/>
                <w:szCs w:val="22"/>
              </w:rPr>
            </w:pPr>
            <w:r>
              <w:rPr>
                <w:color w:val="000000"/>
                <w:sz w:val="22"/>
                <w:szCs w:val="22"/>
              </w:rPr>
              <w:t xml:space="preserve">São Miguel Pailista </w:t>
            </w:r>
          </w:p>
        </w:tc>
        <w:tc>
          <w:tcPr>
            <w:tcW w:w="2509" w:type="dxa"/>
            <w:gridSpan w:val="3"/>
            <w:tcBorders>
              <w:top w:val="single" w:sz="4" w:space="0" w:color="000000"/>
              <w:left w:val="single" w:sz="4" w:space="0" w:color="000000"/>
              <w:bottom w:val="single" w:sz="4" w:space="0" w:color="000000"/>
            </w:tcBorders>
            <w:shd w:val="clear" w:color="auto" w:fill="FFFFFF"/>
            <w:vAlign w:val="center"/>
          </w:tcPr>
          <w:p w:rsidR="002D768B" w:rsidRDefault="002D768B" w:rsidP="006C667D">
            <w:pPr>
              <w:jc w:val="center"/>
              <w:rPr>
                <w:color w:val="FF0000"/>
                <w:sz w:val="22"/>
                <w:szCs w:val="22"/>
              </w:rPr>
            </w:pPr>
            <w:r>
              <w:rPr>
                <w:color w:val="000000"/>
                <w:sz w:val="22"/>
                <w:szCs w:val="22"/>
              </w:rPr>
              <w:t>Rua Coronel Manuel Feliciano de Souza, 134 tel. n. 3130-27488</w:t>
            </w:r>
          </w:p>
        </w:tc>
        <w:tc>
          <w:tcPr>
            <w:tcW w:w="2267"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jc w:val="center"/>
              <w:rPr>
                <w:color w:val="000000"/>
                <w:sz w:val="22"/>
                <w:szCs w:val="22"/>
              </w:rPr>
            </w:pPr>
            <w:r>
              <w:rPr>
                <w:color w:val="000000"/>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jc w:val="center"/>
              <w:rPr>
                <w:smallCaps/>
                <w:color w:val="FF0000"/>
                <w:sz w:val="22"/>
                <w:szCs w:val="22"/>
              </w:rPr>
            </w:pPr>
            <w:r>
              <w:rPr>
                <w:smallCaps/>
                <w:color w:val="000000"/>
                <w:sz w:val="22"/>
                <w:szCs w:val="22"/>
              </w:rPr>
              <w:t>794</w:t>
            </w:r>
          </w:p>
        </w:tc>
        <w:tc>
          <w:tcPr>
            <w:tcW w:w="829"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pStyle w:val="Ttulo1"/>
              <w:tabs>
                <w:tab w:val="left" w:pos="0"/>
              </w:tabs>
              <w:spacing w:before="240" w:after="60"/>
              <w:rPr>
                <w:b/>
                <w:color w:val="FF0000"/>
                <w:sz w:val="20"/>
                <w:szCs w:val="20"/>
              </w:rPr>
            </w:pPr>
            <w:r>
              <w:rPr>
                <w:b/>
                <w:color w:val="000000"/>
                <w:sz w:val="20"/>
                <w:szCs w:val="20"/>
              </w:rPr>
              <w:t>SIM</w:t>
            </w:r>
          </w:p>
        </w:tc>
        <w:tc>
          <w:tcPr>
            <w:tcW w:w="830"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pStyle w:val="Ttulo1"/>
              <w:tabs>
                <w:tab w:val="left" w:pos="0"/>
              </w:tabs>
              <w:spacing w:before="240" w:after="60"/>
              <w:rPr>
                <w:b/>
                <w:color w:val="FF0000"/>
                <w:sz w:val="20"/>
                <w:szCs w:val="20"/>
              </w:rPr>
            </w:pPr>
            <w:r>
              <w:rPr>
                <w:b/>
                <w:color w:val="000000"/>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D768B" w:rsidRDefault="002D768B" w:rsidP="006C667D">
            <w:pPr>
              <w:pStyle w:val="Ttulo1"/>
              <w:tabs>
                <w:tab w:val="left" w:pos="0"/>
              </w:tabs>
              <w:spacing w:before="240" w:after="60"/>
              <w:rPr>
                <w:b/>
                <w:color w:val="FF0000"/>
                <w:sz w:val="20"/>
                <w:szCs w:val="20"/>
              </w:rPr>
            </w:pPr>
            <w:r>
              <w:rPr>
                <w:b/>
                <w:color w:val="000000"/>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color w:val="000000"/>
                <w:sz w:val="22"/>
                <w:szCs w:val="22"/>
              </w:rPr>
            </w:pPr>
            <w:r>
              <w:rPr>
                <w:color w:val="000000"/>
                <w:sz w:val="22"/>
                <w:szCs w:val="22"/>
              </w:rPr>
              <w:t>248ª ZE</w:t>
            </w:r>
          </w:p>
          <w:p w:rsidR="002D768B" w:rsidRDefault="002D768B" w:rsidP="006C667D">
            <w:pPr>
              <w:jc w:val="center"/>
              <w:rPr>
                <w:sz w:val="22"/>
                <w:szCs w:val="22"/>
              </w:rPr>
            </w:pPr>
            <w:r>
              <w:rPr>
                <w:sz w:val="22"/>
                <w:szCs w:val="22"/>
              </w:rPr>
              <w:t>Itaquera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Paulo Lopes Leão, 166 – tel.3130-2709</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616</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249ª ZE</w:t>
            </w:r>
          </w:p>
          <w:p w:rsidR="002D768B" w:rsidRDefault="002D768B" w:rsidP="006C667D">
            <w:pPr>
              <w:jc w:val="center"/>
              <w:rPr>
                <w:sz w:val="22"/>
                <w:szCs w:val="22"/>
              </w:rPr>
            </w:pPr>
            <w:r>
              <w:rPr>
                <w:sz w:val="22"/>
                <w:szCs w:val="22"/>
              </w:rPr>
              <w:t>Santana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Leôncio de Magalhães, 357 – tel.3130-2710</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salões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373</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55"/>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250ª ZE</w:t>
            </w:r>
          </w:p>
          <w:p w:rsidR="002D768B" w:rsidRDefault="002D768B" w:rsidP="006C667D">
            <w:pPr>
              <w:jc w:val="center"/>
              <w:rPr>
                <w:sz w:val="22"/>
                <w:szCs w:val="22"/>
              </w:rPr>
            </w:pPr>
            <w:r>
              <w:rPr>
                <w:sz w:val="22"/>
                <w:szCs w:val="22"/>
              </w:rPr>
              <w:t>Lapa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Coriolano, 1978 – tel.3130-2711</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salões térreos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b/>
                <w:smallCaps/>
                <w:sz w:val="22"/>
                <w:szCs w:val="22"/>
              </w:rPr>
              <w:t>382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08"/>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251ª ZE</w:t>
            </w:r>
          </w:p>
          <w:p w:rsidR="002D768B" w:rsidRDefault="002D768B" w:rsidP="006C667D">
            <w:pPr>
              <w:jc w:val="center"/>
              <w:rPr>
                <w:sz w:val="22"/>
                <w:szCs w:val="22"/>
              </w:rPr>
            </w:pPr>
            <w:r>
              <w:rPr>
                <w:sz w:val="22"/>
                <w:szCs w:val="22"/>
              </w:rPr>
              <w:t>Pinheiros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Ferreira de Araújo, 536 / 538 – tel.3130-2712</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399</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827"/>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252ª ZE</w:t>
            </w:r>
          </w:p>
          <w:p w:rsidR="002D768B" w:rsidRDefault="002D768B" w:rsidP="006C667D">
            <w:pPr>
              <w:jc w:val="center"/>
              <w:rPr>
                <w:sz w:val="22"/>
                <w:szCs w:val="22"/>
              </w:rPr>
            </w:pPr>
            <w:r>
              <w:rPr>
                <w:sz w:val="22"/>
                <w:szCs w:val="22"/>
              </w:rPr>
              <w:t>Penha de França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Jorge Augusto, 258 – tel.3130-2713</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subsolo, térreo e 1º andar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760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84"/>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253ª ZE</w:t>
            </w:r>
          </w:p>
          <w:p w:rsidR="002D768B" w:rsidRDefault="002D768B" w:rsidP="006C667D">
            <w:pPr>
              <w:jc w:val="center"/>
              <w:rPr>
                <w:sz w:val="22"/>
                <w:szCs w:val="22"/>
              </w:rPr>
            </w:pPr>
            <w:r>
              <w:rPr>
                <w:sz w:val="22"/>
                <w:szCs w:val="22"/>
              </w:rPr>
              <w:t>Tatuapé</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Praça Santa Terezinha, 43/47 – tel.3130-2714</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497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11"/>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254ª ZE</w:t>
            </w:r>
          </w:p>
          <w:p w:rsidR="002D768B" w:rsidRDefault="002D768B" w:rsidP="006C667D">
            <w:pPr>
              <w:jc w:val="center"/>
              <w:rPr>
                <w:sz w:val="22"/>
                <w:szCs w:val="22"/>
              </w:rPr>
            </w:pPr>
            <w:r>
              <w:rPr>
                <w:sz w:val="22"/>
                <w:szCs w:val="22"/>
              </w:rPr>
              <w:t>Vila Maria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Araritaguaba, 936 / 938 – tel.3130-2715</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garagem no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857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67"/>
          <w:jc w:val="center"/>
        </w:trPr>
        <w:tc>
          <w:tcPr>
            <w:tcW w:w="1934"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255ª ZE</w:t>
            </w:r>
          </w:p>
          <w:p w:rsidR="002D768B" w:rsidRDefault="002D768B" w:rsidP="006C667D">
            <w:pPr>
              <w:jc w:val="center"/>
              <w:rPr>
                <w:sz w:val="22"/>
                <w:szCs w:val="22"/>
              </w:rPr>
            </w:pPr>
            <w:r>
              <w:rPr>
                <w:sz w:val="22"/>
                <w:szCs w:val="22"/>
              </w:rPr>
              <w:t>Casa Verde</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Casa Verde, 1.819 – tel.3130-2716</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237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67"/>
          <w:jc w:val="center"/>
        </w:trPr>
        <w:tc>
          <w:tcPr>
            <w:tcW w:w="1934"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Depósito de urnas</w:t>
            </w:r>
          </w:p>
          <w:p w:rsidR="002D768B" w:rsidRDefault="002D768B" w:rsidP="006C667D">
            <w:pPr>
              <w:jc w:val="center"/>
              <w:rPr>
                <w:sz w:val="22"/>
                <w:szCs w:val="22"/>
              </w:rPr>
            </w:pPr>
            <w:r>
              <w:rPr>
                <w:sz w:val="22"/>
                <w:szCs w:val="22"/>
              </w:rPr>
              <w:t>Rua Heráclito Graça, 339 - Sobreloja</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em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285</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67"/>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lastRenderedPageBreak/>
              <w:t>256ª ZE</w:t>
            </w:r>
          </w:p>
          <w:p w:rsidR="002D768B" w:rsidRDefault="002D768B" w:rsidP="006C667D">
            <w:pPr>
              <w:jc w:val="center"/>
              <w:rPr>
                <w:sz w:val="22"/>
                <w:szCs w:val="22"/>
              </w:rPr>
            </w:pPr>
            <w:r>
              <w:rPr>
                <w:sz w:val="22"/>
                <w:szCs w:val="22"/>
              </w:rPr>
              <w:t>Tucuruvi</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Maria Amália Lopes de Azevedo, 657</w:t>
            </w:r>
          </w:p>
          <w:p w:rsidR="002D768B" w:rsidRDefault="002D768B" w:rsidP="006C667D">
            <w:pPr>
              <w:jc w:val="center"/>
              <w:rPr>
                <w:sz w:val="22"/>
                <w:szCs w:val="22"/>
              </w:rPr>
            </w:pPr>
            <w:r>
              <w:rPr>
                <w:sz w:val="22"/>
                <w:szCs w:val="22"/>
              </w:rPr>
              <w:t>Tel. 3130-2717</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431</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53"/>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257ª ZE</w:t>
            </w:r>
          </w:p>
          <w:p w:rsidR="002D768B" w:rsidRDefault="002D768B" w:rsidP="006C667D">
            <w:pPr>
              <w:jc w:val="center"/>
              <w:rPr>
                <w:sz w:val="22"/>
                <w:szCs w:val="22"/>
              </w:rPr>
            </w:pPr>
            <w:r>
              <w:rPr>
                <w:sz w:val="22"/>
                <w:szCs w:val="22"/>
              </w:rPr>
              <w:t>Vila Prudente</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Paes de Barros, 3.237- tel.3130-2718</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garagem no subsolo e edícula nos fundos.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862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259ª ZE</w:t>
            </w:r>
          </w:p>
          <w:p w:rsidR="002D768B" w:rsidRDefault="002D768B" w:rsidP="006C667D">
            <w:pPr>
              <w:jc w:val="center"/>
              <w:rPr>
                <w:sz w:val="22"/>
                <w:szCs w:val="22"/>
              </w:rPr>
            </w:pPr>
            <w:r>
              <w:rPr>
                <w:sz w:val="22"/>
                <w:szCs w:val="22"/>
              </w:rPr>
              <w:t>Saúde</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Itapiru, 174 tel.3130-2721</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290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92"/>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260ªZE</w:t>
            </w:r>
          </w:p>
          <w:p w:rsidR="002D768B" w:rsidRDefault="002D768B" w:rsidP="006C667D">
            <w:pPr>
              <w:jc w:val="center"/>
              <w:rPr>
                <w:sz w:val="22"/>
                <w:szCs w:val="22"/>
              </w:rPr>
            </w:pPr>
            <w:r>
              <w:rPr>
                <w:sz w:val="22"/>
                <w:szCs w:val="22"/>
              </w:rPr>
              <w:t>Ipiranga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Bom Pastor, 2.204 – tel.3130-2722</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542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96"/>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280ª ZE</w:t>
            </w:r>
          </w:p>
          <w:p w:rsidR="002D768B" w:rsidRDefault="002D768B" w:rsidP="006C667D">
            <w:pPr>
              <w:jc w:val="center"/>
              <w:rPr>
                <w:sz w:val="22"/>
                <w:szCs w:val="22"/>
              </w:rPr>
            </w:pPr>
            <w:r>
              <w:rPr>
                <w:sz w:val="22"/>
                <w:szCs w:val="22"/>
              </w:rPr>
              <w:t>Capela do Socorro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Atlântica, 1.551 – tel.3130-2723</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324</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69"/>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320ª ZE</w:t>
            </w:r>
          </w:p>
          <w:p w:rsidR="002D768B" w:rsidRDefault="002D768B" w:rsidP="006C667D">
            <w:pPr>
              <w:jc w:val="center"/>
              <w:rPr>
                <w:sz w:val="22"/>
                <w:szCs w:val="22"/>
              </w:rPr>
            </w:pPr>
            <w:r>
              <w:rPr>
                <w:sz w:val="22"/>
                <w:szCs w:val="22"/>
              </w:rPr>
              <w:t>Jabaquara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Eng. Armando de Arruda Pereira, 2.917</w:t>
            </w:r>
          </w:p>
          <w:p w:rsidR="002D768B" w:rsidRDefault="002D768B" w:rsidP="006C667D">
            <w:pPr>
              <w:jc w:val="center"/>
              <w:rPr>
                <w:sz w:val="22"/>
                <w:szCs w:val="22"/>
              </w:rPr>
            </w:pPr>
            <w:r>
              <w:rPr>
                <w:sz w:val="22"/>
                <w:szCs w:val="22"/>
              </w:rPr>
              <w:t>Tel.3130-2724</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mezanino, sobreloja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522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08"/>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325ª ZE</w:t>
            </w:r>
          </w:p>
          <w:p w:rsidR="002D768B" w:rsidRDefault="002D768B" w:rsidP="006C667D">
            <w:pPr>
              <w:jc w:val="center"/>
              <w:rPr>
                <w:sz w:val="22"/>
                <w:szCs w:val="22"/>
              </w:rPr>
            </w:pPr>
            <w:r>
              <w:rPr>
                <w:sz w:val="22"/>
                <w:szCs w:val="22"/>
              </w:rPr>
              <w:t>Pirituba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Raimundo Pereira de Magalhães, 4.586</w:t>
            </w:r>
          </w:p>
          <w:p w:rsidR="002D768B" w:rsidRDefault="002D768B" w:rsidP="006C667D">
            <w:pPr>
              <w:jc w:val="center"/>
              <w:rPr>
                <w:sz w:val="22"/>
                <w:szCs w:val="22"/>
              </w:rPr>
            </w:pPr>
            <w:r>
              <w:rPr>
                <w:sz w:val="22"/>
                <w:szCs w:val="22"/>
              </w:rPr>
              <w:t>Tel.3130-2725</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420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812"/>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326ª ZE</w:t>
            </w:r>
          </w:p>
          <w:p w:rsidR="002D768B" w:rsidRDefault="002D768B" w:rsidP="006C667D">
            <w:pPr>
              <w:jc w:val="center"/>
              <w:rPr>
                <w:sz w:val="22"/>
                <w:szCs w:val="22"/>
              </w:rPr>
            </w:pPr>
            <w:r>
              <w:rPr>
                <w:sz w:val="22"/>
                <w:szCs w:val="22"/>
              </w:rPr>
              <w:t>Ermelino Matarazzo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Boturussu, 874 – tel.3130-2726</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garagem  no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507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54"/>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327ª ZE</w:t>
            </w:r>
          </w:p>
          <w:p w:rsidR="002D768B" w:rsidRDefault="002D768B" w:rsidP="006C667D">
            <w:pPr>
              <w:jc w:val="center"/>
              <w:rPr>
                <w:sz w:val="22"/>
                <w:szCs w:val="22"/>
              </w:rPr>
            </w:pPr>
            <w:r>
              <w:rPr>
                <w:sz w:val="22"/>
                <w:szCs w:val="22"/>
              </w:rPr>
              <w:t>Nª  Senhora do Ó</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Paula Ferreira, 60 – tel.3130-2727</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pavimento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377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1561"/>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328ª ZE</w:t>
            </w:r>
          </w:p>
          <w:p w:rsidR="002D768B" w:rsidRDefault="002D768B" w:rsidP="006C667D">
            <w:pPr>
              <w:jc w:val="center"/>
              <w:rPr>
                <w:sz w:val="22"/>
                <w:szCs w:val="22"/>
              </w:rPr>
            </w:pPr>
            <w:r>
              <w:rPr>
                <w:sz w:val="22"/>
                <w:szCs w:val="22"/>
              </w:rPr>
              <w:t>Campo Limpo e</w:t>
            </w:r>
          </w:p>
          <w:p w:rsidR="002D768B" w:rsidRDefault="002D768B" w:rsidP="006C667D">
            <w:pPr>
              <w:jc w:val="center"/>
              <w:rPr>
                <w:sz w:val="22"/>
                <w:szCs w:val="22"/>
              </w:rPr>
            </w:pPr>
          </w:p>
          <w:p w:rsidR="002D768B" w:rsidRDefault="002D768B" w:rsidP="006C667D">
            <w:pPr>
              <w:keepLines/>
              <w:jc w:val="center"/>
              <w:rPr>
                <w:sz w:val="22"/>
                <w:szCs w:val="22"/>
              </w:rPr>
            </w:pPr>
            <w:r>
              <w:rPr>
                <w:sz w:val="22"/>
                <w:szCs w:val="22"/>
              </w:rPr>
              <w:t xml:space="preserve">408ª ZE Jardim São Luiz </w:t>
            </w:r>
          </w:p>
          <w:p w:rsidR="002D768B" w:rsidRDefault="002D768B" w:rsidP="006C667D">
            <w:pPr>
              <w:keepLines/>
              <w:jc w:val="center"/>
              <w:rPr>
                <w:sz w:val="22"/>
                <w:szCs w:val="22"/>
              </w:rPr>
            </w:pPr>
          </w:p>
          <w:p w:rsidR="002D768B" w:rsidRDefault="002D768B" w:rsidP="006C667D">
            <w:pPr>
              <w:jc w:val="center"/>
              <w:rPr>
                <w:sz w:val="22"/>
                <w:szCs w:val="22"/>
              </w:rPr>
            </w:pP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Américo Falcão, 251 / 257 – tel.3130-2728</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 e garagem no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907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25"/>
          <w:jc w:val="center"/>
        </w:trPr>
        <w:tc>
          <w:tcPr>
            <w:tcW w:w="1934"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jc w:val="center"/>
              <w:rPr>
                <w:color w:val="000000"/>
                <w:sz w:val="22"/>
                <w:szCs w:val="22"/>
              </w:rPr>
            </w:pPr>
            <w:r>
              <w:rPr>
                <w:color w:val="000000"/>
                <w:sz w:val="22"/>
                <w:szCs w:val="22"/>
              </w:rPr>
              <w:t>346ª ZE</w:t>
            </w:r>
          </w:p>
          <w:p w:rsidR="002D768B" w:rsidRDefault="002D768B" w:rsidP="006C667D">
            <w:pPr>
              <w:jc w:val="center"/>
              <w:rPr>
                <w:sz w:val="22"/>
                <w:szCs w:val="22"/>
              </w:rPr>
            </w:pPr>
            <w:r>
              <w:rPr>
                <w:color w:val="000000"/>
                <w:sz w:val="22"/>
                <w:szCs w:val="22"/>
              </w:rPr>
              <w:t>Morumbi</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Ibiapaba, 422 – tel.3130-2729</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pavimento superior</w:t>
            </w:r>
          </w:p>
        </w:tc>
        <w:tc>
          <w:tcPr>
            <w:tcW w:w="816" w:type="dxa"/>
            <w:tcBorders>
              <w:top w:val="single" w:sz="4" w:space="0" w:color="000000"/>
              <w:left w:val="single" w:sz="4" w:space="0" w:color="000000"/>
              <w:bottom w:val="single" w:sz="4" w:space="0" w:color="000000"/>
            </w:tcBorders>
            <w:shd w:val="clear" w:color="auto" w:fill="FFFFFF"/>
            <w:vAlign w:val="center"/>
          </w:tcPr>
          <w:p w:rsidR="002D768B" w:rsidRDefault="002D768B" w:rsidP="006C667D">
            <w:pPr>
              <w:jc w:val="center"/>
              <w:rPr>
                <w:sz w:val="22"/>
                <w:szCs w:val="22"/>
              </w:rPr>
            </w:pPr>
            <w:r>
              <w:rPr>
                <w:smallCaps/>
                <w:color w:val="000000"/>
                <w:sz w:val="22"/>
                <w:szCs w:val="22"/>
              </w:rPr>
              <w:t>524</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96"/>
          <w:jc w:val="center"/>
        </w:trPr>
        <w:tc>
          <w:tcPr>
            <w:tcW w:w="1934" w:type="dxa"/>
            <w:vMerge w:val="restart"/>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347ª ZE</w:t>
            </w:r>
          </w:p>
          <w:p w:rsidR="002D768B" w:rsidRDefault="002D768B" w:rsidP="006C667D">
            <w:pPr>
              <w:jc w:val="center"/>
              <w:rPr>
                <w:sz w:val="22"/>
                <w:szCs w:val="22"/>
              </w:rPr>
            </w:pPr>
            <w:r>
              <w:rPr>
                <w:sz w:val="22"/>
                <w:szCs w:val="22"/>
              </w:rPr>
              <w:t>Vila Matilde</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Fernão Albernaz, 400 – tel.3130-2730</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2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236</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562"/>
          <w:jc w:val="center"/>
        </w:trPr>
        <w:tc>
          <w:tcPr>
            <w:tcW w:w="1934" w:type="dxa"/>
            <w:vMerge/>
            <w:tcBorders>
              <w:top w:val="single" w:sz="4" w:space="0" w:color="000000"/>
              <w:left w:val="single" w:sz="4" w:space="0" w:color="000000"/>
              <w:bottom w:val="single" w:sz="4" w:space="0" w:color="000000"/>
            </w:tcBorders>
            <w:shd w:val="clear" w:color="auto" w:fill="auto"/>
            <w:vAlign w:val="center"/>
          </w:tcPr>
          <w:p w:rsidR="002D768B" w:rsidRDefault="002D768B" w:rsidP="006C667D">
            <w:pPr>
              <w:pBdr>
                <w:top w:val="nil"/>
                <w:left w:val="nil"/>
                <w:bottom w:val="nil"/>
                <w:right w:val="nil"/>
                <w:between w:val="nil"/>
              </w:pBdr>
              <w:spacing w:line="276" w:lineRule="auto"/>
              <w:rPr>
                <w:sz w:val="20"/>
                <w:szCs w:val="20"/>
              </w:rPr>
            </w:pP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Depósito de urnas</w:t>
            </w:r>
          </w:p>
          <w:p w:rsidR="002D768B" w:rsidRDefault="002D768B" w:rsidP="006C667D">
            <w:pPr>
              <w:jc w:val="center"/>
              <w:rPr>
                <w:sz w:val="22"/>
                <w:szCs w:val="22"/>
              </w:rPr>
            </w:pPr>
            <w:r>
              <w:rPr>
                <w:sz w:val="22"/>
                <w:szCs w:val="22"/>
              </w:rPr>
              <w:t>Rua Fernandes Portalegre, 42 - Vila Dalila</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b/>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169</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827"/>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lastRenderedPageBreak/>
              <w:t>348ª ZE</w:t>
            </w:r>
          </w:p>
          <w:p w:rsidR="002D768B" w:rsidRDefault="002D768B" w:rsidP="006C667D">
            <w:pPr>
              <w:jc w:val="center"/>
              <w:rPr>
                <w:sz w:val="22"/>
                <w:szCs w:val="22"/>
              </w:rPr>
            </w:pPr>
            <w:r>
              <w:rPr>
                <w:sz w:val="22"/>
                <w:szCs w:val="22"/>
              </w:rPr>
              <w:t>Vila Formosa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Cristóvão Girão, 132</w:t>
            </w:r>
            <w:r>
              <w:rPr>
                <w:b/>
                <w:sz w:val="22"/>
                <w:szCs w:val="22"/>
              </w:rPr>
              <w:t xml:space="preserve">– </w:t>
            </w:r>
            <w:r>
              <w:rPr>
                <w:sz w:val="22"/>
                <w:szCs w:val="22"/>
              </w:rPr>
              <w:t>tel.3130-2731</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b/>
                <w:smallCaps/>
                <w:sz w:val="22"/>
                <w:szCs w:val="22"/>
              </w:rPr>
            </w:pPr>
            <w:r>
              <w:rPr>
                <w:sz w:val="22"/>
                <w:szCs w:val="22"/>
              </w:rPr>
              <w:t>Comercial: 2 pavimentos e garagem no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432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349ª ZE</w:t>
            </w:r>
          </w:p>
          <w:p w:rsidR="002D768B" w:rsidRDefault="002D768B" w:rsidP="006C667D">
            <w:pPr>
              <w:jc w:val="center"/>
              <w:rPr>
                <w:sz w:val="22"/>
                <w:szCs w:val="22"/>
              </w:rPr>
            </w:pPr>
            <w:r>
              <w:rPr>
                <w:sz w:val="22"/>
                <w:szCs w:val="22"/>
              </w:rPr>
              <w:t>Jaçanã</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Paulo Lincoln do Valle Pontin, 94 – tel.3130-2732</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1º, 2º e 3º andares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416</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350ª ZE</w:t>
            </w:r>
          </w:p>
          <w:p w:rsidR="002D768B" w:rsidRDefault="002D768B" w:rsidP="006C667D">
            <w:pPr>
              <w:jc w:val="center"/>
              <w:rPr>
                <w:sz w:val="22"/>
                <w:szCs w:val="22"/>
              </w:rPr>
            </w:pPr>
            <w:r>
              <w:rPr>
                <w:sz w:val="22"/>
                <w:szCs w:val="22"/>
              </w:rPr>
              <w:t>Sapopemba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Sapopemba, 6.214 – tel.3130-2733</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sobreloja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457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351ª ZE</w:t>
            </w:r>
          </w:p>
          <w:p w:rsidR="002D768B" w:rsidRDefault="002D768B" w:rsidP="006C667D">
            <w:pPr>
              <w:jc w:val="center"/>
              <w:rPr>
                <w:sz w:val="22"/>
                <w:szCs w:val="22"/>
              </w:rPr>
            </w:pPr>
            <w:r>
              <w:rPr>
                <w:sz w:val="22"/>
                <w:szCs w:val="22"/>
              </w:rPr>
              <w:t>Cidade Ademar</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Cupecê, 1.147 – tel. 3130-2734</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sobreloja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436</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43"/>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352ª ZE</w:t>
            </w:r>
          </w:p>
          <w:p w:rsidR="002D768B" w:rsidRDefault="002D768B" w:rsidP="006C667D">
            <w:pPr>
              <w:jc w:val="center"/>
              <w:rPr>
                <w:sz w:val="22"/>
                <w:szCs w:val="22"/>
              </w:rPr>
            </w:pPr>
            <w:r>
              <w:rPr>
                <w:sz w:val="22"/>
                <w:szCs w:val="22"/>
              </w:rPr>
              <w:t>Itaim Paulista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Monte Camberela, 342 – tel.3130-2735</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495</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353ª ZE</w:t>
            </w:r>
          </w:p>
          <w:p w:rsidR="002D768B" w:rsidRDefault="002D768B" w:rsidP="006C667D">
            <w:pPr>
              <w:jc w:val="center"/>
              <w:rPr>
                <w:sz w:val="22"/>
                <w:szCs w:val="22"/>
              </w:rPr>
            </w:pPr>
            <w:r>
              <w:rPr>
                <w:sz w:val="22"/>
                <w:szCs w:val="22"/>
              </w:rPr>
              <w:t>Guaianases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Serra do Mar, 180 – tel.3130-2736</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495</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371ª ZE</w:t>
            </w:r>
          </w:p>
          <w:p w:rsidR="002D768B" w:rsidRDefault="002D768B" w:rsidP="006C667D">
            <w:pPr>
              <w:jc w:val="center"/>
              <w:rPr>
                <w:sz w:val="22"/>
                <w:szCs w:val="22"/>
              </w:rPr>
            </w:pPr>
            <w:r>
              <w:rPr>
                <w:sz w:val="22"/>
                <w:szCs w:val="22"/>
              </w:rPr>
              <w:t>Grajaú</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Antônio Carlos Tacconi, 45 – tel.3130-2737</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sobreloja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330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14"/>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372ª ZE</w:t>
            </w:r>
          </w:p>
          <w:p w:rsidR="002D768B" w:rsidRDefault="002D768B" w:rsidP="006C667D">
            <w:pPr>
              <w:jc w:val="center"/>
              <w:rPr>
                <w:sz w:val="22"/>
                <w:szCs w:val="22"/>
              </w:rPr>
            </w:pPr>
            <w:r>
              <w:rPr>
                <w:sz w:val="22"/>
                <w:szCs w:val="22"/>
              </w:rPr>
              <w:t>Piraporinha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Prof. Barroso do Amaral, 32 – tel.3130-2738</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600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6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373ª ZE</w:t>
            </w:r>
          </w:p>
          <w:p w:rsidR="002D768B" w:rsidRDefault="002D768B" w:rsidP="006C667D">
            <w:pPr>
              <w:jc w:val="center"/>
              <w:rPr>
                <w:sz w:val="22"/>
                <w:szCs w:val="22"/>
              </w:rPr>
            </w:pPr>
            <w:r>
              <w:rPr>
                <w:sz w:val="22"/>
                <w:szCs w:val="22"/>
              </w:rPr>
              <w:t>Capão Redondo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Estrada de Itapecerica, 2.720 – tel.3130-2739</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544</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67"/>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374ª ZE</w:t>
            </w:r>
          </w:p>
          <w:p w:rsidR="002D768B" w:rsidRDefault="002D768B" w:rsidP="006C667D">
            <w:pPr>
              <w:jc w:val="center"/>
              <w:rPr>
                <w:sz w:val="22"/>
                <w:szCs w:val="22"/>
              </w:rPr>
            </w:pPr>
            <w:r>
              <w:rPr>
                <w:sz w:val="22"/>
                <w:szCs w:val="22"/>
              </w:rPr>
              <w:t>Rio Pequeno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Corifeu de Azevedo Marques, 1.140</w:t>
            </w:r>
          </w:p>
          <w:p w:rsidR="002D768B" w:rsidRDefault="002D768B" w:rsidP="006C667D">
            <w:pPr>
              <w:jc w:val="center"/>
              <w:rPr>
                <w:sz w:val="22"/>
                <w:szCs w:val="22"/>
              </w:rPr>
            </w:pPr>
            <w:r>
              <w:rPr>
                <w:sz w:val="22"/>
                <w:szCs w:val="22"/>
              </w:rPr>
              <w:t>Tel.3130-2740</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 xml:space="preserve">Comercial: salão térreo e mezanino </w:t>
            </w:r>
            <w:r>
              <w:rPr>
                <w:color w:val="000000"/>
                <w:sz w:val="22"/>
                <w:szCs w:val="22"/>
              </w:rPr>
              <w:t xml:space="preserve">e </w:t>
            </w:r>
            <w:r>
              <w:rPr>
                <w:color w:val="000000"/>
                <w:sz w:val="22"/>
                <w:szCs w:val="22"/>
                <w:highlight w:val="white"/>
              </w:rPr>
              <w:t>piso superior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498</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375ª ZE</w:t>
            </w:r>
          </w:p>
          <w:p w:rsidR="002D768B" w:rsidRDefault="002D768B" w:rsidP="006C667D">
            <w:pPr>
              <w:jc w:val="center"/>
              <w:rPr>
                <w:sz w:val="22"/>
                <w:szCs w:val="22"/>
              </w:rPr>
            </w:pPr>
            <w:r>
              <w:rPr>
                <w:sz w:val="22"/>
                <w:szCs w:val="22"/>
              </w:rPr>
              <w:t>São Mateus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Elísio Ferreira, 506 – tel.3130-2741</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532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376ª ZE</w:t>
            </w:r>
          </w:p>
          <w:p w:rsidR="002D768B" w:rsidRDefault="002D768B" w:rsidP="006C667D">
            <w:pPr>
              <w:jc w:val="center"/>
              <w:rPr>
                <w:sz w:val="22"/>
                <w:szCs w:val="22"/>
              </w:rPr>
            </w:pPr>
            <w:r>
              <w:rPr>
                <w:sz w:val="22"/>
                <w:szCs w:val="22"/>
              </w:rPr>
              <w:t>Brasilândia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Rua Bonifácio Cubas, 567 – tel.3130-2742</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585</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567"/>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381ª ZE</w:t>
            </w:r>
          </w:p>
          <w:p w:rsidR="002D768B" w:rsidRDefault="002D768B" w:rsidP="006C667D">
            <w:pPr>
              <w:jc w:val="center"/>
              <w:rPr>
                <w:sz w:val="22"/>
                <w:szCs w:val="22"/>
              </w:rPr>
            </w:pPr>
            <w:r>
              <w:rPr>
                <w:sz w:val="22"/>
                <w:szCs w:val="22"/>
              </w:rPr>
              <w:t>Parelheiros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z w:val="22"/>
                <w:szCs w:val="22"/>
              </w:rPr>
              <w:t>Av. Pedro Roschel Gottzfritz, 210 – tel.3130-2743</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jc w:val="center"/>
              <w:rPr>
                <w:sz w:val="22"/>
                <w:szCs w:val="22"/>
              </w:rPr>
            </w:pPr>
            <w:r>
              <w:rPr>
                <w:smallCaps/>
                <w:sz w:val="22"/>
                <w:szCs w:val="22"/>
              </w:rPr>
              <w:t>494</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389ª ZE</w:t>
            </w:r>
          </w:p>
          <w:p w:rsidR="002D768B" w:rsidRDefault="002D768B" w:rsidP="006C667D">
            <w:pPr>
              <w:keepLines/>
              <w:jc w:val="center"/>
              <w:rPr>
                <w:sz w:val="22"/>
                <w:szCs w:val="22"/>
              </w:rPr>
            </w:pPr>
            <w:r>
              <w:rPr>
                <w:sz w:val="22"/>
                <w:szCs w:val="22"/>
              </w:rPr>
              <w:t>Perus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Rua Demifonte, 208 – tel.3130-2744</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292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390º ZE</w:t>
            </w:r>
          </w:p>
          <w:p w:rsidR="002D768B" w:rsidRDefault="002D768B" w:rsidP="006C667D">
            <w:pPr>
              <w:keepLines/>
              <w:jc w:val="center"/>
              <w:rPr>
                <w:sz w:val="22"/>
                <w:szCs w:val="22"/>
              </w:rPr>
            </w:pPr>
            <w:r>
              <w:rPr>
                <w:sz w:val="22"/>
                <w:szCs w:val="22"/>
              </w:rPr>
              <w:t>Cangaíba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Cangaíba, 1.158 – tel.3130-2745</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sobreloja e piso inferior</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692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392º ZE</w:t>
            </w:r>
          </w:p>
          <w:p w:rsidR="002D768B" w:rsidRDefault="002D768B" w:rsidP="006C667D">
            <w:pPr>
              <w:keepLines/>
              <w:jc w:val="center"/>
              <w:rPr>
                <w:sz w:val="22"/>
                <w:szCs w:val="22"/>
              </w:rPr>
            </w:pPr>
            <w:r>
              <w:rPr>
                <w:sz w:val="22"/>
                <w:szCs w:val="22"/>
              </w:rPr>
              <w:t>Ponte Rasa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São Miguel, 3.906 – tel.3130-2746</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3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627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834"/>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lastRenderedPageBreak/>
              <w:t>397ª ZE</w:t>
            </w:r>
          </w:p>
          <w:p w:rsidR="002D768B" w:rsidRDefault="002D768B" w:rsidP="006C667D">
            <w:pPr>
              <w:keepLines/>
              <w:jc w:val="center"/>
              <w:rPr>
                <w:sz w:val="22"/>
                <w:szCs w:val="22"/>
              </w:rPr>
            </w:pPr>
            <w:r>
              <w:rPr>
                <w:sz w:val="22"/>
                <w:szCs w:val="22"/>
              </w:rPr>
              <w:t>Jardim Helena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Cocá, 633 – tel.3130-2747</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377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403ª ZE</w:t>
            </w:r>
          </w:p>
          <w:p w:rsidR="002D768B" w:rsidRDefault="002D768B" w:rsidP="006C667D">
            <w:pPr>
              <w:keepLines/>
              <w:jc w:val="center"/>
              <w:rPr>
                <w:sz w:val="22"/>
                <w:szCs w:val="22"/>
              </w:rPr>
            </w:pPr>
            <w:r>
              <w:rPr>
                <w:sz w:val="22"/>
                <w:szCs w:val="22"/>
              </w:rPr>
              <w:t>Jaraguá</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Estrada de Taipas, 412 – tel.3130-2749</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2 pavimentos</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347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92"/>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404ª ZE</w:t>
            </w:r>
          </w:p>
          <w:p w:rsidR="002D768B" w:rsidRDefault="002D768B" w:rsidP="006C667D">
            <w:pPr>
              <w:keepLines/>
              <w:jc w:val="center"/>
              <w:rPr>
                <w:sz w:val="22"/>
                <w:szCs w:val="22"/>
              </w:rPr>
            </w:pPr>
            <w:r>
              <w:rPr>
                <w:sz w:val="22"/>
                <w:szCs w:val="22"/>
              </w:rPr>
              <w:t>Cidade Tiradentes</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Rua Álvaro da Costa, 28 – tel.3130-2750</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480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640"/>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405ª ZE</w:t>
            </w:r>
          </w:p>
          <w:p w:rsidR="002D768B" w:rsidRDefault="002D768B" w:rsidP="006C667D">
            <w:pPr>
              <w:keepLines/>
              <w:jc w:val="center"/>
              <w:rPr>
                <w:sz w:val="22"/>
                <w:szCs w:val="22"/>
              </w:rPr>
            </w:pPr>
            <w:r>
              <w:rPr>
                <w:sz w:val="22"/>
                <w:szCs w:val="22"/>
              </w:rPr>
              <w:t>Conjunto José Bonifácio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Estrada Itaquera-Guaianases, 2.120 – tel.3130-2751</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412</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21"/>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413ª ZE</w:t>
            </w:r>
          </w:p>
          <w:p w:rsidR="002D768B" w:rsidRDefault="002D768B" w:rsidP="006C667D">
            <w:pPr>
              <w:keepLines/>
              <w:jc w:val="center"/>
              <w:rPr>
                <w:sz w:val="22"/>
                <w:szCs w:val="22"/>
              </w:rPr>
            </w:pPr>
            <w:r>
              <w:rPr>
                <w:sz w:val="22"/>
                <w:szCs w:val="22"/>
              </w:rPr>
              <w:t>Cursino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Cursino, 3.821 / 3.823 – tel.3130-2753</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398</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21"/>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417ª ZE</w:t>
            </w:r>
          </w:p>
          <w:p w:rsidR="002D768B" w:rsidRDefault="002D768B" w:rsidP="006C667D">
            <w:pPr>
              <w:keepLines/>
              <w:jc w:val="center"/>
              <w:rPr>
                <w:sz w:val="22"/>
                <w:szCs w:val="22"/>
              </w:rPr>
            </w:pPr>
            <w:r>
              <w:rPr>
                <w:sz w:val="22"/>
                <w:szCs w:val="22"/>
              </w:rPr>
              <w:t>Parque do Carmo</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Líder, 3.114 / 3.116 – tel.3130-2754</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299</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721"/>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418ª ZE</w:t>
            </w:r>
          </w:p>
          <w:p w:rsidR="002D768B" w:rsidRDefault="002D768B" w:rsidP="006C667D">
            <w:pPr>
              <w:keepLines/>
              <w:jc w:val="center"/>
              <w:rPr>
                <w:sz w:val="22"/>
                <w:szCs w:val="22"/>
              </w:rPr>
            </w:pPr>
            <w:r>
              <w:rPr>
                <w:sz w:val="22"/>
                <w:szCs w:val="22"/>
              </w:rPr>
              <w:t>Pedreira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Nossa Senhora do Sabará, 4.051</w:t>
            </w:r>
          </w:p>
          <w:p w:rsidR="002D768B" w:rsidRDefault="002D768B" w:rsidP="006C667D">
            <w:pPr>
              <w:keepLines/>
              <w:jc w:val="center"/>
              <w:rPr>
                <w:sz w:val="22"/>
                <w:szCs w:val="22"/>
              </w:rPr>
            </w:pPr>
            <w:r>
              <w:rPr>
                <w:sz w:val="22"/>
                <w:szCs w:val="22"/>
              </w:rPr>
              <w:t>Tel.3130-2755</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salão térreo e mezanino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476</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721"/>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420ª ZE</w:t>
            </w:r>
          </w:p>
          <w:p w:rsidR="002D768B" w:rsidRDefault="002D768B" w:rsidP="006C667D">
            <w:pPr>
              <w:keepLines/>
              <w:jc w:val="center"/>
              <w:rPr>
                <w:sz w:val="22"/>
                <w:szCs w:val="22"/>
              </w:rPr>
            </w:pPr>
            <w:r>
              <w:rPr>
                <w:sz w:val="22"/>
                <w:szCs w:val="22"/>
              </w:rPr>
              <w:t>Vila Sabrina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Roland Garros, 1.013 – tel.3130-2756</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Comercial: salão térreo, mezanino e sobreloja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457</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sz w:val="20"/>
                <w:szCs w:val="20"/>
              </w:rPr>
              <w:t>NÃO</w:t>
            </w:r>
          </w:p>
        </w:tc>
      </w:tr>
      <w:tr w:rsidR="002D768B" w:rsidTr="006C667D">
        <w:trPr>
          <w:trHeight w:val="882"/>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421ª ZE</w:t>
            </w:r>
          </w:p>
          <w:p w:rsidR="002D768B" w:rsidRDefault="002D768B" w:rsidP="006C667D">
            <w:pPr>
              <w:keepLines/>
              <w:jc w:val="center"/>
              <w:rPr>
                <w:sz w:val="22"/>
                <w:szCs w:val="22"/>
              </w:rPr>
            </w:pPr>
            <w:r>
              <w:rPr>
                <w:sz w:val="22"/>
                <w:szCs w:val="22"/>
              </w:rPr>
              <w:t>Conjunto Teotônio Vilela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Arquiteto Vilanova Artigas, 1.815</w:t>
            </w:r>
          </w:p>
          <w:p w:rsidR="002D768B" w:rsidRDefault="002D768B" w:rsidP="006C667D">
            <w:pPr>
              <w:keepLines/>
              <w:jc w:val="center"/>
              <w:rPr>
                <w:sz w:val="22"/>
                <w:szCs w:val="22"/>
              </w:rPr>
            </w:pPr>
            <w:r>
              <w:rPr>
                <w:sz w:val="22"/>
                <w:szCs w:val="22"/>
              </w:rPr>
              <w:t>Tel. 3130-2757</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2 pavimentos e construção anexa</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493</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r w:rsidR="002D768B" w:rsidTr="006C667D">
        <w:trPr>
          <w:trHeight w:val="1008"/>
          <w:jc w:val="center"/>
        </w:trPr>
        <w:tc>
          <w:tcPr>
            <w:tcW w:w="1934"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422ª ZE</w:t>
            </w:r>
          </w:p>
          <w:p w:rsidR="002D768B" w:rsidRDefault="002D768B" w:rsidP="006C667D">
            <w:pPr>
              <w:keepLines/>
              <w:jc w:val="center"/>
              <w:rPr>
                <w:sz w:val="22"/>
                <w:szCs w:val="22"/>
              </w:rPr>
            </w:pPr>
            <w:r>
              <w:rPr>
                <w:sz w:val="22"/>
                <w:szCs w:val="22"/>
              </w:rPr>
              <w:t>Lauzane Paulista</w:t>
            </w:r>
          </w:p>
        </w:tc>
        <w:tc>
          <w:tcPr>
            <w:tcW w:w="2509" w:type="dxa"/>
            <w:gridSpan w:val="3"/>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z w:val="22"/>
                <w:szCs w:val="22"/>
              </w:rPr>
              <w:t>Av. Santa Inês, 864 – tel.3130-2758</w:t>
            </w:r>
          </w:p>
        </w:tc>
        <w:tc>
          <w:tcPr>
            <w:tcW w:w="2267"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mallCaps/>
                <w:sz w:val="22"/>
                <w:szCs w:val="22"/>
              </w:rPr>
            </w:pPr>
            <w:r>
              <w:rPr>
                <w:sz w:val="22"/>
                <w:szCs w:val="22"/>
              </w:rPr>
              <w:t>Comercial: 2 pavimentos e garagem no subsolo</w:t>
            </w:r>
          </w:p>
        </w:tc>
        <w:tc>
          <w:tcPr>
            <w:tcW w:w="816"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keepLines/>
              <w:jc w:val="center"/>
              <w:rPr>
                <w:sz w:val="22"/>
                <w:szCs w:val="22"/>
              </w:rPr>
            </w:pPr>
            <w:r>
              <w:rPr>
                <w:smallCaps/>
                <w:sz w:val="22"/>
                <w:szCs w:val="22"/>
              </w:rPr>
              <w:t>420</w:t>
            </w:r>
          </w:p>
        </w:tc>
        <w:tc>
          <w:tcPr>
            <w:tcW w:w="829"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830" w:type="dxa"/>
            <w:tcBorders>
              <w:top w:val="single" w:sz="4" w:space="0" w:color="000000"/>
              <w:left w:val="single" w:sz="4" w:space="0" w:color="000000"/>
              <w:bottom w:val="single" w:sz="4" w:space="0" w:color="000000"/>
            </w:tcBorders>
            <w:shd w:val="clear" w:color="auto" w:fill="auto"/>
            <w:vAlign w:val="center"/>
          </w:tcPr>
          <w:p w:rsidR="002D768B" w:rsidRDefault="002D768B" w:rsidP="006C667D">
            <w:pPr>
              <w:pStyle w:val="Ttulo1"/>
              <w:tabs>
                <w:tab w:val="left" w:pos="0"/>
              </w:tabs>
              <w:spacing w:before="240" w:after="60"/>
              <w:rPr>
                <w:b/>
                <w:sz w:val="20"/>
                <w:szCs w:val="20"/>
              </w:rPr>
            </w:pPr>
            <w:r>
              <w:rPr>
                <w:b/>
                <w:sz w:val="20"/>
                <w:szCs w:val="20"/>
              </w:rPr>
              <w:t>SIM</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Default="002D768B" w:rsidP="006C667D">
            <w:pPr>
              <w:pStyle w:val="Ttulo1"/>
              <w:tabs>
                <w:tab w:val="left" w:pos="0"/>
              </w:tabs>
              <w:spacing w:before="240" w:after="60"/>
              <w:rPr>
                <w:sz w:val="20"/>
                <w:szCs w:val="20"/>
              </w:rPr>
            </w:pPr>
            <w:r>
              <w:rPr>
                <w:b/>
                <w:sz w:val="20"/>
                <w:szCs w:val="20"/>
              </w:rPr>
              <w:t>SIM</w:t>
            </w:r>
          </w:p>
        </w:tc>
      </w:tr>
    </w:tbl>
    <w:p w:rsidR="002D768B" w:rsidRDefault="002D768B" w:rsidP="002D768B">
      <w:pPr>
        <w:pStyle w:val="Ttulo1"/>
        <w:tabs>
          <w:tab w:val="num" w:pos="0"/>
        </w:tabs>
        <w:spacing w:line="200" w:lineRule="atLeast"/>
        <w:rPr>
          <w:smallCaps/>
          <w:sz w:val="22"/>
          <w:szCs w:val="22"/>
        </w:rPr>
      </w:pPr>
    </w:p>
    <w:p w:rsidR="002D768B" w:rsidRDefault="002D768B" w:rsidP="002D768B">
      <w:pPr>
        <w:widowControl/>
        <w:suppressAutoHyphens w:val="0"/>
        <w:rPr>
          <w:rFonts w:ascii="Arial" w:hAnsi="Arial" w:cs="Arial"/>
          <w:b/>
          <w:bCs/>
          <w:smallCaps/>
          <w:sz w:val="22"/>
          <w:szCs w:val="22"/>
        </w:rPr>
      </w:pPr>
    </w:p>
    <w:p w:rsidR="002D768B" w:rsidRDefault="002D768B" w:rsidP="002D768B">
      <w:pPr>
        <w:widowControl/>
        <w:suppressAutoHyphens w:val="0"/>
        <w:rPr>
          <w:rFonts w:ascii="Arial" w:hAnsi="Arial" w:cs="Arial"/>
          <w:b/>
          <w:bCs/>
          <w:smallCaps/>
          <w:sz w:val="22"/>
          <w:szCs w:val="22"/>
        </w:rPr>
      </w:pPr>
    </w:p>
    <w:p w:rsidR="002D768B" w:rsidRDefault="002D768B" w:rsidP="002D768B">
      <w:pPr>
        <w:widowControl/>
        <w:suppressAutoHyphens w:val="0"/>
        <w:rPr>
          <w:rFonts w:ascii="Arial" w:hAnsi="Arial" w:cs="Arial"/>
          <w:b/>
          <w:bCs/>
          <w:smallCaps/>
          <w:sz w:val="22"/>
          <w:szCs w:val="22"/>
        </w:rPr>
      </w:pPr>
      <w:r>
        <w:rPr>
          <w:rFonts w:ascii="Arial" w:hAnsi="Arial" w:cs="Arial"/>
          <w:b/>
          <w:bCs/>
          <w:smallCaps/>
          <w:sz w:val="22"/>
          <w:szCs w:val="22"/>
        </w:rPr>
        <w:br w:type="page"/>
      </w:r>
    </w:p>
    <w:p w:rsidR="002D768B" w:rsidRPr="00C60487" w:rsidRDefault="002D768B" w:rsidP="002D768B">
      <w:pPr>
        <w:spacing w:line="200" w:lineRule="atLeast"/>
        <w:jc w:val="center"/>
        <w:rPr>
          <w:rFonts w:ascii="Arial" w:hAnsi="Arial" w:cs="Arial"/>
          <w:b/>
          <w:sz w:val="22"/>
          <w:szCs w:val="22"/>
        </w:rPr>
      </w:pPr>
      <w:r w:rsidRPr="00C60487">
        <w:rPr>
          <w:rFonts w:ascii="Arial" w:hAnsi="Arial" w:cs="Arial"/>
          <w:b/>
          <w:sz w:val="22"/>
          <w:szCs w:val="22"/>
        </w:rPr>
        <w:lastRenderedPageBreak/>
        <w:t>APÊNDICE B</w:t>
      </w:r>
    </w:p>
    <w:p w:rsidR="002D768B" w:rsidRPr="00C60487" w:rsidRDefault="002D768B" w:rsidP="002D768B">
      <w:pPr>
        <w:spacing w:line="200" w:lineRule="atLeast"/>
        <w:jc w:val="center"/>
        <w:rPr>
          <w:rFonts w:ascii="Arial" w:hAnsi="Arial" w:cs="Arial"/>
          <w:b/>
          <w:sz w:val="22"/>
          <w:szCs w:val="22"/>
        </w:rPr>
      </w:pPr>
    </w:p>
    <w:p w:rsidR="002D768B" w:rsidRPr="00C60487" w:rsidRDefault="002D768B" w:rsidP="002D768B">
      <w:pPr>
        <w:pStyle w:val="Ttulo2"/>
        <w:tabs>
          <w:tab w:val="num" w:pos="0"/>
        </w:tabs>
        <w:spacing w:line="200" w:lineRule="atLeast"/>
        <w:jc w:val="center"/>
        <w:rPr>
          <w:rFonts w:ascii="Arial" w:hAnsi="Arial" w:cs="Arial"/>
          <w:sz w:val="22"/>
          <w:szCs w:val="22"/>
        </w:rPr>
      </w:pPr>
      <w:r w:rsidRPr="00C60487">
        <w:rPr>
          <w:rFonts w:ascii="Arial" w:hAnsi="Arial" w:cs="Arial"/>
          <w:sz w:val="22"/>
          <w:szCs w:val="22"/>
        </w:rPr>
        <w:t>TERMO DE GARANTIA E DE RESPONSABILIDADE</w:t>
      </w:r>
    </w:p>
    <w:p w:rsidR="002D768B" w:rsidRPr="00C60487" w:rsidRDefault="002D768B" w:rsidP="002D768B">
      <w:pPr>
        <w:spacing w:line="200" w:lineRule="atLeast"/>
        <w:jc w:val="center"/>
        <w:rPr>
          <w:rFonts w:ascii="Arial" w:hAnsi="Arial" w:cs="Arial"/>
          <w:i/>
          <w:sz w:val="22"/>
          <w:szCs w:val="22"/>
        </w:rPr>
      </w:pPr>
      <w:r w:rsidRPr="00C60487">
        <w:rPr>
          <w:rFonts w:ascii="Arial" w:hAnsi="Arial" w:cs="Arial"/>
          <w:i/>
          <w:sz w:val="22"/>
          <w:szCs w:val="22"/>
        </w:rPr>
        <w:t>(Papel timbrado da empresa)</w:t>
      </w:r>
    </w:p>
    <w:p w:rsidR="002D768B" w:rsidRPr="00C60487" w:rsidRDefault="002D768B" w:rsidP="002D768B">
      <w:pPr>
        <w:spacing w:line="200" w:lineRule="atLeast"/>
        <w:jc w:val="both"/>
        <w:rPr>
          <w:rFonts w:ascii="Arial" w:hAnsi="Arial" w:cs="Arial"/>
          <w:i/>
          <w:sz w:val="22"/>
          <w:szCs w:val="22"/>
        </w:rPr>
      </w:pPr>
    </w:p>
    <w:p w:rsidR="002D768B" w:rsidRPr="00C60487" w:rsidRDefault="002D768B" w:rsidP="002D768B">
      <w:pPr>
        <w:spacing w:line="200" w:lineRule="atLeast"/>
        <w:jc w:val="both"/>
        <w:rPr>
          <w:rFonts w:ascii="Arial" w:hAnsi="Arial" w:cs="Arial"/>
          <w:i/>
          <w:sz w:val="22"/>
          <w:szCs w:val="22"/>
        </w:rPr>
      </w:pPr>
    </w:p>
    <w:p w:rsidR="002D768B" w:rsidRPr="00C60487" w:rsidRDefault="002D768B" w:rsidP="002D768B">
      <w:pPr>
        <w:spacing w:line="200" w:lineRule="atLeast"/>
        <w:jc w:val="both"/>
        <w:rPr>
          <w:rFonts w:ascii="Arial" w:hAnsi="Arial" w:cs="Arial"/>
          <w:i/>
          <w:sz w:val="22"/>
          <w:szCs w:val="22"/>
        </w:rPr>
      </w:pPr>
    </w:p>
    <w:p w:rsidR="002D768B" w:rsidRPr="00C60487" w:rsidRDefault="002D768B" w:rsidP="002D768B">
      <w:pPr>
        <w:spacing w:line="200" w:lineRule="atLeast"/>
        <w:jc w:val="both"/>
        <w:rPr>
          <w:rFonts w:ascii="Arial" w:hAnsi="Arial" w:cs="Arial"/>
          <w:i/>
          <w:sz w:val="22"/>
          <w:szCs w:val="22"/>
        </w:rPr>
      </w:pPr>
    </w:p>
    <w:p w:rsidR="002D768B" w:rsidRPr="00C60487" w:rsidRDefault="002D768B" w:rsidP="002D768B">
      <w:pPr>
        <w:spacing w:line="360" w:lineRule="auto"/>
        <w:jc w:val="both"/>
        <w:rPr>
          <w:rFonts w:ascii="Arial" w:hAnsi="Arial" w:cs="Arial"/>
          <w:sz w:val="22"/>
          <w:szCs w:val="22"/>
        </w:rPr>
      </w:pPr>
      <w:r w:rsidRPr="00C60487">
        <w:rPr>
          <w:rFonts w:ascii="Arial" w:hAnsi="Arial" w:cs="Arial"/>
          <w:sz w:val="22"/>
          <w:szCs w:val="22"/>
        </w:rPr>
        <w:t xml:space="preserve">_____________________________________________ </w:t>
      </w:r>
      <w:r w:rsidRPr="00C60487">
        <w:rPr>
          <w:rFonts w:ascii="Arial" w:hAnsi="Arial" w:cs="Arial"/>
          <w:b/>
          <w:sz w:val="22"/>
          <w:szCs w:val="22"/>
        </w:rPr>
        <w:t xml:space="preserve">(nome da empresa), </w:t>
      </w:r>
      <w:r w:rsidRPr="00C60487">
        <w:rPr>
          <w:rFonts w:ascii="Arial" w:hAnsi="Arial" w:cs="Arial"/>
          <w:sz w:val="22"/>
          <w:szCs w:val="22"/>
        </w:rPr>
        <w:t xml:space="preserve">__________________________________________ </w:t>
      </w:r>
      <w:r w:rsidRPr="00C60487">
        <w:rPr>
          <w:rFonts w:ascii="Arial" w:hAnsi="Arial" w:cs="Arial"/>
          <w:b/>
          <w:sz w:val="22"/>
          <w:szCs w:val="22"/>
        </w:rPr>
        <w:t>(sua qualificação e endereço)</w:t>
      </w:r>
      <w:r w:rsidRPr="00C60487">
        <w:rPr>
          <w:rFonts w:ascii="Arial" w:hAnsi="Arial" w:cs="Arial"/>
          <w:sz w:val="22"/>
          <w:szCs w:val="22"/>
        </w:rPr>
        <w:t xml:space="preserve">, declara garantir pelos prazos indicados, contados a partir da data do atestado de plena execução emitido pela fiscalização do TRE-SP, os serviços executados na(o) </w:t>
      </w:r>
      <w:r w:rsidRPr="00C60487">
        <w:rPr>
          <w:rFonts w:ascii="Arial" w:hAnsi="Arial" w:cs="Arial"/>
          <w:b/>
          <w:sz w:val="22"/>
          <w:szCs w:val="22"/>
        </w:rPr>
        <w:t>__________ (nome da unidade)</w:t>
      </w:r>
      <w:r w:rsidRPr="00C60487">
        <w:rPr>
          <w:rFonts w:ascii="Arial" w:hAnsi="Arial" w:cs="Arial"/>
          <w:sz w:val="22"/>
          <w:szCs w:val="22"/>
        </w:rPr>
        <w:t xml:space="preserve">, contratados pelo Tribunal Regional Eleitoral do Estado de São Paulo, por meio do processo licitatório – Pregão Eletrônico Federal </w:t>
      </w:r>
      <w:r>
        <w:rPr>
          <w:rFonts w:ascii="Arial" w:hAnsi="Arial" w:cs="Arial"/>
          <w:sz w:val="22"/>
          <w:szCs w:val="22"/>
        </w:rPr>
        <w:t>900xx</w:t>
      </w:r>
      <w:r w:rsidRPr="00C60487">
        <w:rPr>
          <w:rFonts w:ascii="Arial" w:hAnsi="Arial" w:cs="Arial"/>
          <w:sz w:val="22"/>
          <w:szCs w:val="22"/>
        </w:rPr>
        <w:t>/</w:t>
      </w:r>
      <w:r>
        <w:rPr>
          <w:rFonts w:ascii="Arial" w:hAnsi="Arial" w:cs="Arial"/>
          <w:sz w:val="22"/>
          <w:szCs w:val="22"/>
        </w:rPr>
        <w:t>2025</w:t>
      </w:r>
      <w:r w:rsidRPr="00C60487">
        <w:rPr>
          <w:rFonts w:ascii="Arial" w:hAnsi="Arial" w:cs="Arial"/>
          <w:sz w:val="22"/>
          <w:szCs w:val="22"/>
        </w:rPr>
        <w:t>, a saber:</w:t>
      </w:r>
    </w:p>
    <w:p w:rsidR="002D768B" w:rsidRPr="00C60487" w:rsidRDefault="002D768B" w:rsidP="002D768B">
      <w:pPr>
        <w:spacing w:line="200" w:lineRule="atLeast"/>
        <w:jc w:val="both"/>
        <w:rPr>
          <w:rFonts w:ascii="Arial" w:hAnsi="Arial" w:cs="Arial"/>
          <w:sz w:val="22"/>
          <w:szCs w:val="22"/>
        </w:rPr>
      </w:pPr>
    </w:p>
    <w:tbl>
      <w:tblPr>
        <w:tblW w:w="0" w:type="auto"/>
        <w:tblInd w:w="1962" w:type="dxa"/>
        <w:tblLayout w:type="fixed"/>
        <w:tblCellMar>
          <w:left w:w="0" w:type="dxa"/>
          <w:right w:w="0" w:type="dxa"/>
        </w:tblCellMar>
        <w:tblLook w:val="0000" w:firstRow="0" w:lastRow="0" w:firstColumn="0" w:lastColumn="0" w:noHBand="0" w:noVBand="0"/>
      </w:tblPr>
      <w:tblGrid>
        <w:gridCol w:w="2889"/>
        <w:gridCol w:w="2747"/>
      </w:tblGrid>
      <w:tr w:rsidR="002D768B" w:rsidRPr="00C60487" w:rsidTr="006C667D">
        <w:trPr>
          <w:trHeight w:val="360"/>
        </w:trPr>
        <w:tc>
          <w:tcPr>
            <w:tcW w:w="2889" w:type="dxa"/>
            <w:tcBorders>
              <w:top w:val="single" w:sz="4" w:space="0" w:color="000000"/>
              <w:left w:val="single" w:sz="4" w:space="0" w:color="000000"/>
              <w:bottom w:val="single" w:sz="4" w:space="0" w:color="000000"/>
            </w:tcBorders>
            <w:shd w:val="clear" w:color="auto" w:fill="auto"/>
            <w:vAlign w:val="center"/>
          </w:tcPr>
          <w:p w:rsidR="002D768B" w:rsidRPr="00C60487" w:rsidRDefault="002D768B" w:rsidP="006C667D">
            <w:pPr>
              <w:spacing w:line="200" w:lineRule="atLeast"/>
              <w:jc w:val="center"/>
              <w:rPr>
                <w:rFonts w:ascii="Arial" w:hAnsi="Arial" w:cs="Arial"/>
                <w:b/>
                <w:sz w:val="22"/>
                <w:szCs w:val="22"/>
              </w:rPr>
            </w:pPr>
            <w:r w:rsidRPr="00C60487">
              <w:rPr>
                <w:rFonts w:ascii="Arial" w:hAnsi="Arial" w:cs="Arial"/>
                <w:b/>
                <w:sz w:val="22"/>
                <w:szCs w:val="22"/>
              </w:rPr>
              <w:t>SERVIÇO</w:t>
            </w:r>
          </w:p>
        </w:tc>
        <w:tc>
          <w:tcPr>
            <w:tcW w:w="2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Pr="00C60487" w:rsidRDefault="002D768B" w:rsidP="006C667D">
            <w:pPr>
              <w:spacing w:line="200" w:lineRule="atLeast"/>
              <w:jc w:val="center"/>
              <w:rPr>
                <w:rFonts w:ascii="Arial" w:hAnsi="Arial" w:cs="Arial"/>
                <w:sz w:val="22"/>
                <w:szCs w:val="22"/>
              </w:rPr>
            </w:pPr>
            <w:r w:rsidRPr="00C60487">
              <w:rPr>
                <w:rFonts w:ascii="Arial" w:hAnsi="Arial" w:cs="Arial"/>
                <w:b/>
                <w:sz w:val="22"/>
                <w:szCs w:val="22"/>
              </w:rPr>
              <w:t>PRAZO (em meses)</w:t>
            </w:r>
          </w:p>
        </w:tc>
      </w:tr>
      <w:tr w:rsidR="002D768B" w:rsidRPr="00C60487" w:rsidTr="006C667D">
        <w:trPr>
          <w:trHeight w:val="360"/>
        </w:trPr>
        <w:tc>
          <w:tcPr>
            <w:tcW w:w="2889" w:type="dxa"/>
            <w:tcBorders>
              <w:top w:val="single" w:sz="4" w:space="0" w:color="000000"/>
              <w:left w:val="single" w:sz="4" w:space="0" w:color="000000"/>
              <w:bottom w:val="single" w:sz="4" w:space="0" w:color="000000"/>
            </w:tcBorders>
            <w:shd w:val="clear" w:color="auto" w:fill="auto"/>
            <w:vAlign w:val="center"/>
          </w:tcPr>
          <w:p w:rsidR="002D768B" w:rsidRPr="00C60487" w:rsidRDefault="002D768B" w:rsidP="006C667D">
            <w:pPr>
              <w:spacing w:line="200" w:lineRule="atLeast"/>
              <w:jc w:val="center"/>
              <w:rPr>
                <w:rFonts w:ascii="Arial" w:hAnsi="Arial" w:cs="Arial"/>
                <w:b/>
                <w:sz w:val="22"/>
                <w:szCs w:val="22"/>
              </w:rPr>
            </w:pPr>
            <w:r w:rsidRPr="00C60487">
              <w:rPr>
                <w:rFonts w:ascii="Arial" w:hAnsi="Arial" w:cs="Arial"/>
                <w:b/>
                <w:sz w:val="22"/>
                <w:szCs w:val="22"/>
              </w:rPr>
              <w:t>Desinsetização</w:t>
            </w:r>
          </w:p>
        </w:tc>
        <w:tc>
          <w:tcPr>
            <w:tcW w:w="2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Pr="00C60487" w:rsidRDefault="002D768B" w:rsidP="006C667D">
            <w:pPr>
              <w:snapToGrid w:val="0"/>
              <w:spacing w:line="200" w:lineRule="atLeast"/>
              <w:jc w:val="both"/>
              <w:rPr>
                <w:rFonts w:ascii="Arial" w:hAnsi="Arial" w:cs="Arial"/>
                <w:b/>
                <w:sz w:val="22"/>
                <w:szCs w:val="22"/>
              </w:rPr>
            </w:pPr>
          </w:p>
        </w:tc>
      </w:tr>
      <w:tr w:rsidR="002D768B" w:rsidRPr="00C60487" w:rsidTr="006C667D">
        <w:trPr>
          <w:trHeight w:val="360"/>
        </w:trPr>
        <w:tc>
          <w:tcPr>
            <w:tcW w:w="2889" w:type="dxa"/>
            <w:tcBorders>
              <w:top w:val="single" w:sz="4" w:space="0" w:color="000000"/>
              <w:left w:val="single" w:sz="4" w:space="0" w:color="000000"/>
              <w:bottom w:val="single" w:sz="4" w:space="0" w:color="000000"/>
            </w:tcBorders>
            <w:shd w:val="clear" w:color="auto" w:fill="auto"/>
            <w:vAlign w:val="center"/>
          </w:tcPr>
          <w:p w:rsidR="002D768B" w:rsidRPr="00C60487" w:rsidRDefault="002D768B" w:rsidP="006C667D">
            <w:pPr>
              <w:spacing w:line="200" w:lineRule="atLeast"/>
              <w:jc w:val="center"/>
              <w:rPr>
                <w:rFonts w:ascii="Arial" w:hAnsi="Arial" w:cs="Arial"/>
                <w:b/>
                <w:sz w:val="22"/>
                <w:szCs w:val="22"/>
              </w:rPr>
            </w:pPr>
            <w:r w:rsidRPr="00C60487">
              <w:rPr>
                <w:rFonts w:ascii="Arial" w:hAnsi="Arial" w:cs="Arial"/>
                <w:b/>
                <w:sz w:val="22"/>
                <w:szCs w:val="22"/>
              </w:rPr>
              <w:t>Desratização</w:t>
            </w:r>
          </w:p>
        </w:tc>
        <w:tc>
          <w:tcPr>
            <w:tcW w:w="2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Pr="00C60487" w:rsidRDefault="002D768B" w:rsidP="006C667D">
            <w:pPr>
              <w:snapToGrid w:val="0"/>
              <w:spacing w:line="200" w:lineRule="atLeast"/>
              <w:jc w:val="both"/>
              <w:rPr>
                <w:rFonts w:ascii="Arial" w:hAnsi="Arial" w:cs="Arial"/>
                <w:b/>
                <w:sz w:val="22"/>
                <w:szCs w:val="22"/>
              </w:rPr>
            </w:pPr>
          </w:p>
        </w:tc>
      </w:tr>
      <w:tr w:rsidR="002D768B" w:rsidRPr="00C60487" w:rsidTr="006C667D">
        <w:trPr>
          <w:trHeight w:val="360"/>
        </w:trPr>
        <w:tc>
          <w:tcPr>
            <w:tcW w:w="2889" w:type="dxa"/>
            <w:tcBorders>
              <w:top w:val="single" w:sz="4" w:space="0" w:color="000000"/>
              <w:left w:val="single" w:sz="4" w:space="0" w:color="000000"/>
              <w:bottom w:val="single" w:sz="4" w:space="0" w:color="000000"/>
            </w:tcBorders>
            <w:shd w:val="clear" w:color="auto" w:fill="auto"/>
            <w:vAlign w:val="center"/>
          </w:tcPr>
          <w:p w:rsidR="002D768B" w:rsidRPr="00C60487" w:rsidRDefault="002D768B" w:rsidP="006C667D">
            <w:pPr>
              <w:spacing w:line="200" w:lineRule="atLeast"/>
              <w:jc w:val="center"/>
              <w:rPr>
                <w:rFonts w:ascii="Arial" w:hAnsi="Arial" w:cs="Arial"/>
                <w:b/>
                <w:sz w:val="22"/>
                <w:szCs w:val="22"/>
              </w:rPr>
            </w:pPr>
            <w:r w:rsidRPr="00C60487">
              <w:rPr>
                <w:rFonts w:ascii="Arial" w:hAnsi="Arial" w:cs="Arial"/>
                <w:b/>
                <w:sz w:val="22"/>
                <w:szCs w:val="22"/>
              </w:rPr>
              <w:t>Descupinização</w:t>
            </w:r>
          </w:p>
        </w:tc>
        <w:tc>
          <w:tcPr>
            <w:tcW w:w="2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68B" w:rsidRPr="00C60487" w:rsidRDefault="002D768B" w:rsidP="006C667D">
            <w:pPr>
              <w:snapToGrid w:val="0"/>
              <w:spacing w:line="200" w:lineRule="atLeast"/>
              <w:jc w:val="both"/>
              <w:rPr>
                <w:rFonts w:ascii="Arial" w:hAnsi="Arial" w:cs="Arial"/>
                <w:b/>
                <w:sz w:val="22"/>
                <w:szCs w:val="22"/>
              </w:rPr>
            </w:pPr>
          </w:p>
        </w:tc>
      </w:tr>
    </w:tbl>
    <w:p w:rsidR="002D768B" w:rsidRPr="00C60487" w:rsidRDefault="002D768B" w:rsidP="002D768B">
      <w:pPr>
        <w:spacing w:line="200" w:lineRule="atLeast"/>
        <w:jc w:val="both"/>
        <w:rPr>
          <w:rFonts w:ascii="Arial" w:hAnsi="Arial" w:cs="Arial"/>
          <w:b/>
          <w:sz w:val="22"/>
          <w:szCs w:val="22"/>
        </w:rPr>
      </w:pPr>
    </w:p>
    <w:p w:rsidR="002D768B" w:rsidRPr="00C60487" w:rsidRDefault="002D768B" w:rsidP="002D768B">
      <w:pPr>
        <w:spacing w:line="200" w:lineRule="atLeast"/>
        <w:jc w:val="both"/>
        <w:rPr>
          <w:rFonts w:ascii="Arial" w:hAnsi="Arial" w:cs="Arial"/>
          <w:b/>
          <w:sz w:val="22"/>
          <w:szCs w:val="22"/>
        </w:rPr>
      </w:pPr>
    </w:p>
    <w:p w:rsidR="002D768B" w:rsidRPr="00C60487" w:rsidRDefault="002D768B" w:rsidP="002D768B">
      <w:pPr>
        <w:spacing w:line="360" w:lineRule="auto"/>
        <w:jc w:val="both"/>
        <w:rPr>
          <w:rFonts w:ascii="Arial" w:hAnsi="Arial" w:cs="Arial"/>
          <w:sz w:val="22"/>
          <w:szCs w:val="22"/>
        </w:rPr>
      </w:pPr>
      <w:r w:rsidRPr="00C60487">
        <w:rPr>
          <w:rFonts w:ascii="Arial" w:hAnsi="Arial" w:cs="Arial"/>
          <w:sz w:val="22"/>
          <w:szCs w:val="22"/>
        </w:rPr>
        <w:t>Compromete-se, ainda, na eventualidade de ser constatada a necessidade de reforço dos serviços constantes do Anexo I (Termo de Referência) do Edital, a agendar, no prazo máximo de 48 (quarenta e oito) horas após notificada, o atendimento à solicitação, executando-o na data e horário que forem definidos, incorrendo, em caso de descumprimento, nas penalidades constantes do contrato.</w:t>
      </w:r>
    </w:p>
    <w:p w:rsidR="002D768B" w:rsidRPr="00C60487" w:rsidRDefault="002D768B" w:rsidP="002D768B">
      <w:pPr>
        <w:pStyle w:val="Recuodecorpodetexto"/>
        <w:spacing w:line="360" w:lineRule="auto"/>
        <w:rPr>
          <w:rFonts w:cs="Arial"/>
          <w:sz w:val="22"/>
          <w:szCs w:val="22"/>
        </w:rPr>
      </w:pPr>
    </w:p>
    <w:p w:rsidR="002D768B" w:rsidRPr="00C60487" w:rsidRDefault="002D768B" w:rsidP="002D768B">
      <w:pPr>
        <w:pStyle w:val="Recuodecorpodetexto"/>
        <w:spacing w:line="360" w:lineRule="auto"/>
        <w:rPr>
          <w:rFonts w:cs="Arial"/>
          <w:sz w:val="22"/>
          <w:szCs w:val="22"/>
        </w:rPr>
      </w:pPr>
      <w:r w:rsidRPr="00C60487">
        <w:rPr>
          <w:rFonts w:cs="Arial"/>
          <w:sz w:val="22"/>
          <w:szCs w:val="22"/>
        </w:rPr>
        <w:t>Para maior clareza e para todos os fins de direito, firma o presente termo.</w:t>
      </w:r>
    </w:p>
    <w:p w:rsidR="002D768B" w:rsidRPr="00C60487" w:rsidRDefault="002D768B" w:rsidP="002D768B">
      <w:pPr>
        <w:spacing w:line="200" w:lineRule="atLeast"/>
        <w:jc w:val="both"/>
        <w:rPr>
          <w:rFonts w:ascii="Arial" w:hAnsi="Arial" w:cs="Arial"/>
          <w:sz w:val="22"/>
          <w:szCs w:val="22"/>
        </w:rPr>
      </w:pPr>
    </w:p>
    <w:p w:rsidR="002D768B" w:rsidRPr="00C60487" w:rsidRDefault="002D768B" w:rsidP="002D768B">
      <w:pPr>
        <w:spacing w:line="200" w:lineRule="atLeast"/>
        <w:jc w:val="both"/>
        <w:rPr>
          <w:rFonts w:ascii="Arial" w:hAnsi="Arial" w:cs="Arial"/>
          <w:sz w:val="22"/>
          <w:szCs w:val="22"/>
        </w:rPr>
      </w:pPr>
    </w:p>
    <w:p w:rsidR="002D768B" w:rsidRPr="00C60487" w:rsidRDefault="002D768B" w:rsidP="002D768B">
      <w:pPr>
        <w:spacing w:line="200" w:lineRule="atLeast"/>
        <w:jc w:val="center"/>
        <w:rPr>
          <w:rFonts w:ascii="Arial" w:hAnsi="Arial" w:cs="Arial"/>
          <w:sz w:val="22"/>
          <w:szCs w:val="22"/>
        </w:rPr>
      </w:pPr>
      <w:r w:rsidRPr="00C60487">
        <w:rPr>
          <w:rFonts w:ascii="Arial" w:hAnsi="Arial" w:cs="Arial"/>
          <w:sz w:val="22"/>
          <w:szCs w:val="22"/>
        </w:rPr>
        <w:t xml:space="preserve">São Paulo, ____ de _____________ de </w:t>
      </w:r>
      <w:r>
        <w:rPr>
          <w:rFonts w:ascii="Arial" w:hAnsi="Arial" w:cs="Arial"/>
          <w:sz w:val="22"/>
          <w:szCs w:val="22"/>
        </w:rPr>
        <w:t>2025</w:t>
      </w:r>
      <w:r w:rsidRPr="00C60487">
        <w:rPr>
          <w:rFonts w:ascii="Arial" w:hAnsi="Arial" w:cs="Arial"/>
          <w:sz w:val="22"/>
          <w:szCs w:val="22"/>
        </w:rPr>
        <w:t>.</w:t>
      </w:r>
    </w:p>
    <w:p w:rsidR="002D768B" w:rsidRPr="00C60487" w:rsidRDefault="002D768B" w:rsidP="002D768B">
      <w:pPr>
        <w:spacing w:line="200" w:lineRule="atLeast"/>
        <w:jc w:val="both"/>
        <w:rPr>
          <w:rFonts w:ascii="Arial" w:hAnsi="Arial" w:cs="Arial"/>
          <w:sz w:val="22"/>
          <w:szCs w:val="22"/>
        </w:rPr>
      </w:pPr>
    </w:p>
    <w:p w:rsidR="002D768B" w:rsidRPr="00C60487" w:rsidRDefault="002D768B" w:rsidP="002D768B">
      <w:pPr>
        <w:spacing w:line="200" w:lineRule="atLeast"/>
        <w:jc w:val="both"/>
        <w:rPr>
          <w:rFonts w:ascii="Arial" w:hAnsi="Arial" w:cs="Arial"/>
          <w:sz w:val="22"/>
          <w:szCs w:val="22"/>
        </w:rPr>
      </w:pPr>
    </w:p>
    <w:p w:rsidR="002D768B" w:rsidRPr="00C60487" w:rsidRDefault="002D768B" w:rsidP="002D768B">
      <w:pPr>
        <w:spacing w:line="200" w:lineRule="atLeast"/>
        <w:jc w:val="both"/>
        <w:rPr>
          <w:rFonts w:ascii="Arial" w:hAnsi="Arial" w:cs="Arial"/>
          <w:sz w:val="22"/>
          <w:szCs w:val="22"/>
        </w:rPr>
      </w:pPr>
    </w:p>
    <w:p w:rsidR="002D768B" w:rsidRPr="00C60487" w:rsidRDefault="002D768B" w:rsidP="002D768B">
      <w:pPr>
        <w:spacing w:line="200" w:lineRule="atLeast"/>
        <w:jc w:val="center"/>
        <w:rPr>
          <w:rFonts w:ascii="Arial" w:hAnsi="Arial" w:cs="Arial"/>
          <w:sz w:val="22"/>
          <w:szCs w:val="22"/>
        </w:rPr>
      </w:pPr>
      <w:r w:rsidRPr="00C60487">
        <w:rPr>
          <w:rFonts w:ascii="Arial" w:hAnsi="Arial" w:cs="Arial"/>
          <w:sz w:val="22"/>
          <w:szCs w:val="22"/>
        </w:rPr>
        <w:t>Carimbo da empresa</w:t>
      </w:r>
    </w:p>
    <w:p w:rsidR="002D768B" w:rsidRPr="00C60487" w:rsidRDefault="002D768B" w:rsidP="002D768B">
      <w:pPr>
        <w:spacing w:line="200" w:lineRule="atLeast"/>
        <w:jc w:val="center"/>
        <w:rPr>
          <w:rFonts w:ascii="Arial" w:hAnsi="Arial" w:cs="Arial"/>
          <w:sz w:val="22"/>
          <w:szCs w:val="22"/>
        </w:rPr>
      </w:pPr>
      <w:r w:rsidRPr="00C60487">
        <w:rPr>
          <w:rFonts w:ascii="Arial" w:hAnsi="Arial" w:cs="Arial"/>
          <w:sz w:val="22"/>
          <w:szCs w:val="22"/>
        </w:rPr>
        <w:t>Nome do signatário</w:t>
      </w:r>
    </w:p>
    <w:p w:rsidR="002D768B" w:rsidRPr="00C60487" w:rsidRDefault="002D768B" w:rsidP="002D768B">
      <w:pPr>
        <w:spacing w:line="200" w:lineRule="atLeast"/>
        <w:jc w:val="center"/>
        <w:rPr>
          <w:rFonts w:ascii="Arial" w:hAnsi="Arial" w:cs="Arial"/>
          <w:sz w:val="22"/>
          <w:szCs w:val="22"/>
        </w:rPr>
      </w:pPr>
      <w:r w:rsidRPr="00C60487">
        <w:rPr>
          <w:rFonts w:ascii="Arial" w:hAnsi="Arial" w:cs="Arial"/>
          <w:sz w:val="22"/>
          <w:szCs w:val="22"/>
        </w:rPr>
        <w:t>(Obrigatoriamente o representante legal da empresa)</w:t>
      </w:r>
    </w:p>
    <w:p w:rsidR="002D768B" w:rsidRPr="00C60487" w:rsidRDefault="002D768B" w:rsidP="002D768B">
      <w:pPr>
        <w:pStyle w:val="Textoembloco1"/>
        <w:widowControl w:val="0"/>
        <w:spacing w:line="200" w:lineRule="atLeast"/>
        <w:ind w:left="0" w:right="0"/>
        <w:rPr>
          <w:color w:val="auto"/>
          <w:szCs w:val="22"/>
        </w:rPr>
      </w:pPr>
    </w:p>
    <w:p w:rsidR="002D768B" w:rsidRPr="00C60487" w:rsidRDefault="002D768B" w:rsidP="002D768B">
      <w:pPr>
        <w:pStyle w:val="Textoembloco1"/>
        <w:widowControl w:val="0"/>
        <w:spacing w:line="200" w:lineRule="atLeast"/>
        <w:ind w:left="0" w:right="0"/>
        <w:rPr>
          <w:color w:val="auto"/>
          <w:szCs w:val="22"/>
        </w:rPr>
      </w:pPr>
    </w:p>
    <w:p w:rsidR="002D768B" w:rsidRPr="00C60487" w:rsidRDefault="002D768B" w:rsidP="002D768B">
      <w:pPr>
        <w:pStyle w:val="Textoembloco1"/>
        <w:widowControl w:val="0"/>
        <w:spacing w:line="200" w:lineRule="atLeast"/>
        <w:ind w:left="0" w:right="0"/>
        <w:rPr>
          <w:b w:val="0"/>
          <w:color w:val="auto"/>
          <w:szCs w:val="22"/>
        </w:rPr>
      </w:pPr>
      <w:r w:rsidRPr="00C60487">
        <w:rPr>
          <w:color w:val="auto"/>
          <w:szCs w:val="22"/>
        </w:rPr>
        <w:t>Obs.: Apresentar um Termo de Garantia e Responsabilidade para cada localidade.</w:t>
      </w:r>
    </w:p>
    <w:p w:rsidR="00D63AAC" w:rsidRDefault="00D63AAC"/>
    <w:sectPr w:rsidR="00D63AA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3" w:usb1="00000000" w:usb2="00000000" w:usb3="00000000" w:csb0="00000001" w:csb1="00000000"/>
  </w:font>
  <w:font w:name="1">
    <w:altName w:val="Cambria"/>
    <w:panose1 w:val="00000000000000000000"/>
    <w:charset w:val="00"/>
    <w:family w:val="roman"/>
    <w:notTrueType/>
    <w:pitch w:val="default"/>
    <w:sig w:usb0="00000003" w:usb1="00000000" w:usb2="00000000" w:usb3="00000000" w:csb0="00000001" w:csb1="00000000"/>
  </w:font>
  <w:font w:name="3">
    <w:altName w:val="Cambria"/>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Corone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swiss"/>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script"/>
    <w:pitch w:val="variable"/>
    <w:sig w:usb0="00000007" w:usb1="00000000" w:usb2="00000000" w:usb3="00000000" w:csb0="00000013" w:csb1="00000000"/>
  </w:font>
  <w:font w:name="1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77" w:rsidRPr="00835E2A" w:rsidRDefault="002D768B" w:rsidP="00552C8D">
    <w:pPr>
      <w:pStyle w:val="Rodap"/>
      <w:jc w:val="right"/>
    </w:pPr>
    <w:r w:rsidRPr="00835E2A">
      <w:rPr>
        <w:sz w:val="20"/>
      </w:rPr>
      <w:t xml:space="preserve">Pregão Eletrônico Federal </w:t>
    </w:r>
    <w:r>
      <w:rPr>
        <w:sz w:val="20"/>
      </w:rPr>
      <w:t>90021</w:t>
    </w:r>
    <w:r w:rsidRPr="00835E2A">
      <w:rPr>
        <w:sz w:val="20"/>
      </w:rPr>
      <w:t>/</w:t>
    </w:r>
    <w:r>
      <w:rPr>
        <w:sz w:val="20"/>
      </w:rPr>
      <w:t>2025</w:t>
    </w:r>
    <w:r w:rsidRPr="004C11C7">
      <w:rPr>
        <w:sz w:val="20"/>
      </w:rPr>
      <w:t xml:space="preserve"> – fl.</w:t>
    </w:r>
    <w:r w:rsidRPr="00835E2A">
      <w:rPr>
        <w:sz w:val="20"/>
      </w:rPr>
      <w:t xml:space="preserve"> </w:t>
    </w:r>
    <w:r w:rsidRPr="00835E2A">
      <w:rPr>
        <w:rStyle w:val="Nmerodepgina"/>
        <w:rFonts w:cs="Times New Roman"/>
        <w:sz w:val="20"/>
      </w:rPr>
      <w:fldChar w:fldCharType="begin"/>
    </w:r>
    <w:r w:rsidRPr="00835E2A">
      <w:rPr>
        <w:rStyle w:val="Nmerodepgina"/>
        <w:rFonts w:cs="Times New Roman"/>
        <w:sz w:val="20"/>
      </w:rPr>
      <w:instrText xml:space="preserve"> PAGE </w:instrText>
    </w:r>
    <w:r w:rsidRPr="00835E2A">
      <w:rPr>
        <w:rStyle w:val="Nmerodepgina"/>
        <w:rFonts w:cs="Times New Roman"/>
        <w:sz w:val="20"/>
      </w:rPr>
      <w:fldChar w:fldCharType="separate"/>
    </w:r>
    <w:r>
      <w:rPr>
        <w:rStyle w:val="Nmerodepgina"/>
        <w:rFonts w:cs="Times New Roman"/>
        <w:noProof/>
        <w:sz w:val="20"/>
      </w:rPr>
      <w:t>2</w:t>
    </w:r>
    <w:r w:rsidRPr="00835E2A">
      <w:rPr>
        <w:rStyle w:val="Nmerodepgina"/>
        <w:rFonts w:cs="Times New Roman"/>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77" w:rsidRDefault="002D768B"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9264" behindDoc="0" locked="0" layoutInCell="0" allowOverlap="1" wp14:anchorId="7F0519EC" wp14:editId="01C06587">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2677" w:rsidRPr="00835E2A" w:rsidRDefault="002D768B"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519EC"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inset="0,0,0,0">
                <w:txbxContent>
                  <w:p w:rsidR="00582677" w:rsidRPr="00835E2A" w:rsidRDefault="002D768B"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80200335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4"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15:restartNumberingAfterBreak="0">
    <w:nsid w:val="07197E2C"/>
    <w:multiLevelType w:val="multilevel"/>
    <w:tmpl w:val="613CBC3E"/>
    <w:lvl w:ilvl="0">
      <w:start w:val="1"/>
      <w:numFmt w:val="bullet"/>
      <w:lvlText w:val="●"/>
      <w:lvlJc w:val="left"/>
      <w:pPr>
        <w:ind w:left="1570" w:hanging="360"/>
      </w:pPr>
      <w:rPr>
        <w:rFonts w:ascii="Noto Sans Symbols" w:eastAsia="Noto Sans Symbols" w:hAnsi="Noto Sans Symbols" w:cs="Noto Sans Symbols"/>
      </w:rPr>
    </w:lvl>
    <w:lvl w:ilvl="1">
      <w:start w:val="1"/>
      <w:numFmt w:val="bullet"/>
      <w:lvlText w:val="o"/>
      <w:lvlJc w:val="left"/>
      <w:pPr>
        <w:ind w:left="2290" w:hanging="360"/>
      </w:pPr>
      <w:rPr>
        <w:rFonts w:ascii="Courier New" w:eastAsia="Courier New" w:hAnsi="Courier New" w:cs="Courier New"/>
      </w:rPr>
    </w:lvl>
    <w:lvl w:ilvl="2">
      <w:start w:val="1"/>
      <w:numFmt w:val="bullet"/>
      <w:lvlText w:val="▪"/>
      <w:lvlJc w:val="left"/>
      <w:pPr>
        <w:ind w:left="3010" w:hanging="360"/>
      </w:pPr>
      <w:rPr>
        <w:rFonts w:ascii="Noto Sans Symbols" w:eastAsia="Noto Sans Symbols" w:hAnsi="Noto Sans Symbols" w:cs="Noto Sans Symbols"/>
      </w:rPr>
    </w:lvl>
    <w:lvl w:ilvl="3">
      <w:start w:val="1"/>
      <w:numFmt w:val="bullet"/>
      <w:lvlText w:val="●"/>
      <w:lvlJc w:val="left"/>
      <w:pPr>
        <w:ind w:left="3730" w:hanging="360"/>
      </w:pPr>
      <w:rPr>
        <w:rFonts w:ascii="Noto Sans Symbols" w:eastAsia="Noto Sans Symbols" w:hAnsi="Noto Sans Symbols" w:cs="Noto Sans Symbols"/>
      </w:rPr>
    </w:lvl>
    <w:lvl w:ilvl="4">
      <w:start w:val="1"/>
      <w:numFmt w:val="bullet"/>
      <w:lvlText w:val="o"/>
      <w:lvlJc w:val="left"/>
      <w:pPr>
        <w:ind w:left="4450" w:hanging="360"/>
      </w:pPr>
      <w:rPr>
        <w:rFonts w:ascii="Courier New" w:eastAsia="Courier New" w:hAnsi="Courier New" w:cs="Courier New"/>
      </w:rPr>
    </w:lvl>
    <w:lvl w:ilvl="5">
      <w:start w:val="1"/>
      <w:numFmt w:val="bullet"/>
      <w:lvlText w:val="▪"/>
      <w:lvlJc w:val="left"/>
      <w:pPr>
        <w:ind w:left="5170" w:hanging="360"/>
      </w:pPr>
      <w:rPr>
        <w:rFonts w:ascii="Noto Sans Symbols" w:eastAsia="Noto Sans Symbols" w:hAnsi="Noto Sans Symbols" w:cs="Noto Sans Symbols"/>
      </w:rPr>
    </w:lvl>
    <w:lvl w:ilvl="6">
      <w:start w:val="1"/>
      <w:numFmt w:val="bullet"/>
      <w:lvlText w:val="●"/>
      <w:lvlJc w:val="left"/>
      <w:pPr>
        <w:ind w:left="5890" w:hanging="360"/>
      </w:pPr>
      <w:rPr>
        <w:rFonts w:ascii="Noto Sans Symbols" w:eastAsia="Noto Sans Symbols" w:hAnsi="Noto Sans Symbols" w:cs="Noto Sans Symbols"/>
      </w:rPr>
    </w:lvl>
    <w:lvl w:ilvl="7">
      <w:start w:val="1"/>
      <w:numFmt w:val="bullet"/>
      <w:lvlText w:val="o"/>
      <w:lvlJc w:val="left"/>
      <w:pPr>
        <w:ind w:left="6610" w:hanging="360"/>
      </w:pPr>
      <w:rPr>
        <w:rFonts w:ascii="Courier New" w:eastAsia="Courier New" w:hAnsi="Courier New" w:cs="Courier New"/>
      </w:rPr>
    </w:lvl>
    <w:lvl w:ilvl="8">
      <w:start w:val="1"/>
      <w:numFmt w:val="bullet"/>
      <w:lvlText w:val="▪"/>
      <w:lvlJc w:val="left"/>
      <w:pPr>
        <w:ind w:left="7330" w:hanging="360"/>
      </w:pPr>
      <w:rPr>
        <w:rFonts w:ascii="Noto Sans Symbols" w:eastAsia="Noto Sans Symbols" w:hAnsi="Noto Sans Symbols" w:cs="Noto Sans Symbols"/>
      </w:rPr>
    </w:lvl>
  </w:abstractNum>
  <w:abstractNum w:abstractNumId="6" w15:restartNumberingAfterBreak="0">
    <w:nsid w:val="072716A2"/>
    <w:multiLevelType w:val="multilevel"/>
    <w:tmpl w:val="F5404F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8"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9" w15:restartNumberingAfterBreak="0">
    <w:nsid w:val="136B15A9"/>
    <w:multiLevelType w:val="multilevel"/>
    <w:tmpl w:val="1B92249C"/>
    <w:lvl w:ilvl="0">
      <w:start w:val="5"/>
      <w:numFmt w:val="decimal"/>
      <w:lvlText w:val="%1"/>
      <w:lvlJc w:val="left"/>
      <w:pPr>
        <w:ind w:left="1069" w:hanging="360"/>
      </w:pPr>
    </w:lvl>
    <w:lvl w:ilvl="1">
      <w:start w:val="1"/>
      <w:numFmt w:val="decimal"/>
      <w:lvlText w:val="%1.%2"/>
      <w:lvlJc w:val="left"/>
      <w:pPr>
        <w:ind w:left="1778" w:hanging="360"/>
      </w:pPr>
      <w:rPr>
        <w:b w:val="0"/>
      </w:rPr>
    </w:lvl>
    <w:lvl w:ilvl="2">
      <w:start w:val="1"/>
      <w:numFmt w:val="decimal"/>
      <w:lvlText w:val="%1.%2.%3"/>
      <w:lvlJc w:val="left"/>
      <w:pPr>
        <w:ind w:left="2847" w:hanging="720"/>
      </w:pPr>
    </w:lvl>
    <w:lvl w:ilvl="3">
      <w:start w:val="1"/>
      <w:numFmt w:val="decimal"/>
      <w:lvlText w:val="%1.%2.%3.%4"/>
      <w:lvlJc w:val="left"/>
      <w:pPr>
        <w:ind w:left="3556" w:hanging="720"/>
      </w:pPr>
    </w:lvl>
    <w:lvl w:ilvl="4">
      <w:start w:val="1"/>
      <w:numFmt w:val="decimal"/>
      <w:lvlText w:val="%1.%2.%3.%4.%5"/>
      <w:lvlJc w:val="left"/>
      <w:pPr>
        <w:ind w:left="4625" w:hanging="1080"/>
      </w:pPr>
    </w:lvl>
    <w:lvl w:ilvl="5">
      <w:start w:val="1"/>
      <w:numFmt w:val="decimal"/>
      <w:lvlText w:val="%1.%2.%3.%4.%5.%6"/>
      <w:lvlJc w:val="left"/>
      <w:pPr>
        <w:ind w:left="5334" w:hanging="1080"/>
      </w:pPr>
    </w:lvl>
    <w:lvl w:ilvl="6">
      <w:start w:val="1"/>
      <w:numFmt w:val="decimal"/>
      <w:lvlText w:val="%1.%2.%3.%4.%5.%6.%7"/>
      <w:lvlJc w:val="left"/>
      <w:pPr>
        <w:ind w:left="6403" w:hanging="1440"/>
      </w:pPr>
    </w:lvl>
    <w:lvl w:ilvl="7">
      <w:start w:val="1"/>
      <w:numFmt w:val="decimal"/>
      <w:lvlText w:val="%1.%2.%3.%4.%5.%6.%7.%8"/>
      <w:lvlJc w:val="left"/>
      <w:pPr>
        <w:ind w:left="7112" w:hanging="1440"/>
      </w:pPr>
    </w:lvl>
    <w:lvl w:ilvl="8">
      <w:start w:val="1"/>
      <w:numFmt w:val="decimal"/>
      <w:lvlText w:val="%1.%2.%3.%4.%5.%6.%7.%8.%9"/>
      <w:lvlJc w:val="left"/>
      <w:pPr>
        <w:ind w:left="8181" w:hanging="1800"/>
      </w:pPr>
    </w:lvl>
  </w:abstractNum>
  <w:abstractNum w:abstractNumId="10"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1"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2" w15:restartNumberingAfterBreak="0">
    <w:nsid w:val="19CC6B90"/>
    <w:multiLevelType w:val="multilevel"/>
    <w:tmpl w:val="9D7ADF0A"/>
    <w:lvl w:ilvl="0">
      <w:start w:val="2"/>
      <w:numFmt w:val="decimal"/>
      <w:lvlText w:val="%1."/>
      <w:lvlJc w:val="left"/>
      <w:pPr>
        <w:ind w:left="720" w:hanging="360"/>
      </w:p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1D5C100D"/>
    <w:multiLevelType w:val="multilevel"/>
    <w:tmpl w:val="43DA9682"/>
    <w:styleLink w:val="WW8Num1914"/>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17"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8"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9"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0" w15:restartNumberingAfterBreak="0">
    <w:nsid w:val="27FD591C"/>
    <w:multiLevelType w:val="multilevel"/>
    <w:tmpl w:val="BA2C9FBE"/>
    <w:lvl w:ilvl="0">
      <w:start w:val="7"/>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21" w15:restartNumberingAfterBreak="0">
    <w:nsid w:val="28B02A5C"/>
    <w:multiLevelType w:val="multilevel"/>
    <w:tmpl w:val="B3EAB8F4"/>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b w:val="0"/>
        <w:color w:val="auto"/>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CA153EA"/>
    <w:multiLevelType w:val="multilevel"/>
    <w:tmpl w:val="03C6398A"/>
    <w:lvl w:ilvl="0">
      <w:start w:val="1"/>
      <w:numFmt w:val="decimal"/>
      <w:lvlText w:val="%1."/>
      <w:lvlJc w:val="left"/>
      <w:pPr>
        <w:ind w:left="720" w:hanging="360"/>
      </w:pPr>
    </w:lvl>
    <w:lvl w:ilvl="1">
      <w:start w:val="2"/>
      <w:numFmt w:val="decimal"/>
      <w:lvlText w:val="%1.%2."/>
      <w:lvlJc w:val="left"/>
      <w:pPr>
        <w:ind w:left="720" w:hanging="360"/>
      </w:pPr>
      <w:rPr>
        <w:b w:val="0"/>
        <w:i w:val="0"/>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5"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9"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0"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3"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5"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36"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4D62653A"/>
    <w:multiLevelType w:val="multilevel"/>
    <w:tmpl w:val="80244E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4F896F00"/>
    <w:multiLevelType w:val="multilevel"/>
    <w:tmpl w:val="3F04E242"/>
    <w:lvl w:ilvl="0">
      <w:start w:val="1"/>
      <w:numFmt w:val="decimal"/>
      <w:lvlText w:val="3.%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43"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44" w15:restartNumberingAfterBreak="0">
    <w:nsid w:val="61E670AB"/>
    <w:multiLevelType w:val="multilevel"/>
    <w:tmpl w:val="3F44743E"/>
    <w:lvl w:ilvl="0">
      <w:start w:val="1"/>
      <w:numFmt w:val="decimal"/>
      <w:lvlText w:val="%1."/>
      <w:lvlJc w:val="left"/>
      <w:pPr>
        <w:ind w:left="502" w:hanging="360"/>
      </w:pPr>
      <w:rPr>
        <w:b/>
      </w:rPr>
    </w:lvl>
    <w:lvl w:ilvl="1">
      <w:start w:val="1"/>
      <w:numFmt w:val="decimal"/>
      <w:lvlText w:val="%1.%2."/>
      <w:lvlJc w:val="left"/>
      <w:pPr>
        <w:ind w:left="502" w:hanging="360"/>
      </w:pPr>
      <w:rPr>
        <w:b w:val="0"/>
        <w:i w:val="0"/>
        <w:color w:val="000000"/>
        <w:sz w:val="20"/>
        <w:szCs w:val="20"/>
      </w:rPr>
    </w:lvl>
    <w:lvl w:ilvl="2">
      <w:start w:val="1"/>
      <w:numFmt w:val="decimal"/>
      <w:lvlText w:val="%1.%2.%3."/>
      <w:lvlJc w:val="left"/>
      <w:pPr>
        <w:ind w:left="862" w:hanging="720"/>
      </w:pPr>
      <w:rPr>
        <w:i w:val="0"/>
        <w:color w:val="000000"/>
      </w:rPr>
    </w:lvl>
    <w:lvl w:ilvl="3">
      <w:start w:val="1"/>
      <w:numFmt w:val="decimal"/>
      <w:lvlText w:val="%1.%2.%3.%4."/>
      <w:lvlJc w:val="left"/>
      <w:pPr>
        <w:ind w:left="862" w:hanging="720"/>
      </w:pPr>
      <w:rPr>
        <w:color w:val="FF0000"/>
      </w:r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45" w15:restartNumberingAfterBreak="0">
    <w:nsid w:val="631A39EB"/>
    <w:multiLevelType w:val="hybridMultilevel"/>
    <w:tmpl w:val="8506AC0A"/>
    <w:lvl w:ilvl="0" w:tplc="6424293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6"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666A33D5"/>
    <w:multiLevelType w:val="multilevel"/>
    <w:tmpl w:val="75A6D572"/>
    <w:lvl w:ilvl="0">
      <w:start w:val="3"/>
      <w:numFmt w:val="decimal"/>
      <w:lvlText w:val="%1."/>
      <w:lvlJc w:val="left"/>
      <w:pPr>
        <w:ind w:left="540" w:hanging="54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1"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2" w15:restartNumberingAfterBreak="0">
    <w:nsid w:val="70AA7A26"/>
    <w:multiLevelType w:val="multilevel"/>
    <w:tmpl w:val="B8CA96DE"/>
    <w:lvl w:ilvl="0">
      <w:start w:val="1"/>
      <w:numFmt w:val="decimal"/>
      <w:lvlText w:val="%1."/>
      <w:lvlJc w:val="left"/>
      <w:pPr>
        <w:ind w:left="480" w:hanging="480"/>
      </w:pPr>
      <w:rPr>
        <w:b/>
      </w:rPr>
    </w:lvl>
    <w:lvl w:ilvl="1">
      <w:start w:val="1"/>
      <w:numFmt w:val="decimal"/>
      <w:lvlText w:val="%1.%2."/>
      <w:lvlJc w:val="left"/>
      <w:pPr>
        <w:ind w:left="720" w:hanging="720"/>
      </w:pPr>
      <w:rPr>
        <w:b w:val="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53" w15:restartNumberingAfterBreak="0">
    <w:nsid w:val="718C68E6"/>
    <w:multiLevelType w:val="multilevel"/>
    <w:tmpl w:val="F98E5ADE"/>
    <w:lvl w:ilvl="0">
      <w:start w:val="6"/>
      <w:numFmt w:val="decimal"/>
      <w:lvlText w:val="%1"/>
      <w:lvlJc w:val="left"/>
      <w:pPr>
        <w:ind w:left="360" w:hanging="360"/>
      </w:pPr>
      <w:rPr>
        <w:rFonts w:hint="default"/>
      </w:rPr>
    </w:lvl>
    <w:lvl w:ilvl="1">
      <w:start w:val="6"/>
      <w:numFmt w:val="decimal"/>
      <w:lvlText w:val="%1.%2"/>
      <w:lvlJc w:val="left"/>
      <w:pPr>
        <w:ind w:left="1353" w:hanging="359"/>
      </w:pPr>
      <w:rPr>
        <w:rFonts w:hint="default"/>
        <w:b w:val="0"/>
        <w:i w:val="0"/>
        <w:color w:val="000000"/>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54"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6"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46"/>
  </w:num>
  <w:num w:numId="3">
    <w:abstractNumId w:val="28"/>
  </w:num>
  <w:num w:numId="4">
    <w:abstractNumId w:val="8"/>
  </w:num>
  <w:num w:numId="5">
    <w:abstractNumId w:val="4"/>
  </w:num>
  <w:num w:numId="6">
    <w:abstractNumId w:val="60"/>
  </w:num>
  <w:num w:numId="7">
    <w:abstractNumId w:val="54"/>
  </w:num>
  <w:num w:numId="8">
    <w:abstractNumId w:val="58"/>
  </w:num>
  <w:num w:numId="9">
    <w:abstractNumId w:val="14"/>
  </w:num>
  <w:num w:numId="10">
    <w:abstractNumId w:val="27"/>
  </w:num>
  <w:num w:numId="11">
    <w:abstractNumId w:val="51"/>
  </w:num>
  <w:num w:numId="12">
    <w:abstractNumId w:val="56"/>
  </w:num>
  <w:num w:numId="13">
    <w:abstractNumId w:val="36"/>
  </w:num>
  <w:num w:numId="14">
    <w:abstractNumId w:val="57"/>
  </w:num>
  <w:num w:numId="15">
    <w:abstractNumId w:val="25"/>
  </w:num>
  <w:num w:numId="16">
    <w:abstractNumId w:val="10"/>
  </w:num>
  <w:num w:numId="17">
    <w:abstractNumId w:val="48"/>
  </w:num>
  <w:num w:numId="18">
    <w:abstractNumId w:val="61"/>
  </w:num>
  <w:num w:numId="19">
    <w:abstractNumId w:val="15"/>
  </w:num>
  <w:num w:numId="20">
    <w:abstractNumId w:val="39"/>
  </w:num>
  <w:num w:numId="21">
    <w:abstractNumId w:val="33"/>
  </w:num>
  <w:num w:numId="22">
    <w:abstractNumId w:val="34"/>
  </w:num>
  <w:num w:numId="23">
    <w:abstractNumId w:val="16"/>
  </w:num>
  <w:num w:numId="24">
    <w:abstractNumId w:val="18"/>
  </w:num>
  <w:num w:numId="25">
    <w:abstractNumId w:val="50"/>
  </w:num>
  <w:num w:numId="26">
    <w:abstractNumId w:val="7"/>
  </w:num>
  <w:num w:numId="27">
    <w:abstractNumId w:val="3"/>
  </w:num>
  <w:num w:numId="28">
    <w:abstractNumId w:val="22"/>
  </w:num>
  <w:num w:numId="29">
    <w:abstractNumId w:val="32"/>
  </w:num>
  <w:num w:numId="30">
    <w:abstractNumId w:val="41"/>
  </w:num>
  <w:num w:numId="31">
    <w:abstractNumId w:val="13"/>
  </w:num>
  <w:num w:numId="32">
    <w:abstractNumId w:val="17"/>
  </w:num>
  <w:num w:numId="33">
    <w:abstractNumId w:val="30"/>
  </w:num>
  <w:num w:numId="34">
    <w:abstractNumId w:val="42"/>
  </w:num>
  <w:num w:numId="35">
    <w:abstractNumId w:val="11"/>
  </w:num>
  <w:num w:numId="36">
    <w:abstractNumId w:val="29"/>
  </w:num>
  <w:num w:numId="37">
    <w:abstractNumId w:val="35"/>
  </w:num>
  <w:num w:numId="38">
    <w:abstractNumId w:val="19"/>
  </w:num>
  <w:num w:numId="39">
    <w:abstractNumId w:val="24"/>
  </w:num>
  <w:num w:numId="40">
    <w:abstractNumId w:val="43"/>
  </w:num>
  <w:num w:numId="41">
    <w:abstractNumId w:val="0"/>
  </w:num>
  <w:num w:numId="42">
    <w:abstractNumId w:val="55"/>
  </w:num>
  <w:num w:numId="43">
    <w:abstractNumId w:val="59"/>
  </w:num>
  <w:num w:numId="44">
    <w:abstractNumId w:val="31"/>
  </w:num>
  <w:num w:numId="45">
    <w:abstractNumId w:val="26"/>
  </w:num>
  <w:num w:numId="46">
    <w:abstractNumId w:val="38"/>
  </w:num>
  <w:num w:numId="47">
    <w:abstractNumId w:val="49"/>
  </w:num>
  <w:num w:numId="48">
    <w:abstractNumId w:val="1"/>
  </w:num>
  <w:num w:numId="49">
    <w:abstractNumId w:val="23"/>
  </w:num>
  <w:num w:numId="50">
    <w:abstractNumId w:val="40"/>
  </w:num>
  <w:num w:numId="51">
    <w:abstractNumId w:val="37"/>
  </w:num>
  <w:num w:numId="52">
    <w:abstractNumId w:val="53"/>
  </w:num>
  <w:num w:numId="53">
    <w:abstractNumId w:val="9"/>
  </w:num>
  <w:num w:numId="54">
    <w:abstractNumId w:val="44"/>
  </w:num>
  <w:num w:numId="55">
    <w:abstractNumId w:val="52"/>
  </w:num>
  <w:num w:numId="56">
    <w:abstractNumId w:val="12"/>
  </w:num>
  <w:num w:numId="57">
    <w:abstractNumId w:val="5"/>
  </w:num>
  <w:num w:numId="58">
    <w:abstractNumId w:val="6"/>
  </w:num>
  <w:num w:numId="59">
    <w:abstractNumId w:val="21"/>
  </w:num>
  <w:num w:numId="60">
    <w:abstractNumId w:val="20"/>
  </w:num>
  <w:num w:numId="61">
    <w:abstractNumId w:val="45"/>
  </w:num>
  <w:num w:numId="62">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8B"/>
    <w:rsid w:val="002D768B"/>
    <w:rsid w:val="00D63A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FD6B8E-B6DF-4ACE-8802-76E46A5B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8B"/>
    <w:pPr>
      <w:widowControl w:val="0"/>
      <w:suppressAutoHyphens/>
      <w:spacing w:after="0" w:line="240" w:lineRule="auto"/>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rsid w:val="002D768B"/>
    <w:pPr>
      <w:keepNext/>
      <w:numPr>
        <w:numId w:val="1"/>
      </w:numPr>
      <w:jc w:val="center"/>
      <w:outlineLvl w:val="0"/>
    </w:pPr>
  </w:style>
  <w:style w:type="paragraph" w:styleId="Ttulo2">
    <w:name w:val="heading 2"/>
    <w:basedOn w:val="Normal"/>
    <w:next w:val="Normal"/>
    <w:link w:val="Ttulo2Char"/>
    <w:qFormat/>
    <w:rsid w:val="002D768B"/>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2D768B"/>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2D768B"/>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qFormat/>
    <w:rsid w:val="002D768B"/>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qFormat/>
    <w:rsid w:val="002D768B"/>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qFormat/>
    <w:rsid w:val="002D768B"/>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qFormat/>
    <w:rsid w:val="002D768B"/>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2D768B"/>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2D768B"/>
    <w:rPr>
      <w:rFonts w:ascii="Liberation Serif" w:eastAsia="SimSun" w:hAnsi="Liberation Serif" w:cs="Mangal"/>
      <w:kern w:val="1"/>
      <w:sz w:val="24"/>
      <w:szCs w:val="24"/>
      <w:lang w:eastAsia="zh-CN" w:bidi="hi-IN"/>
    </w:rPr>
  </w:style>
  <w:style w:type="character" w:customStyle="1" w:styleId="Ttulo2Char">
    <w:name w:val="Título 2 Char"/>
    <w:basedOn w:val="Fontepargpadro"/>
    <w:link w:val="Ttulo2"/>
    <w:rsid w:val="002D768B"/>
    <w:rPr>
      <w:rFonts w:ascii="Coronet" w:eastAsia="SimSun" w:hAnsi="Coronet" w:cs="Coronet"/>
      <w:b/>
      <w:i/>
      <w:kern w:val="1"/>
      <w:sz w:val="64"/>
      <w:szCs w:val="24"/>
      <w:lang w:eastAsia="zh-CN" w:bidi="hi-IN"/>
    </w:rPr>
  </w:style>
  <w:style w:type="character" w:customStyle="1" w:styleId="Ttulo3Char">
    <w:name w:val="Título 3 Char"/>
    <w:basedOn w:val="Fontepargpadro"/>
    <w:link w:val="Ttulo3"/>
    <w:uiPriority w:val="9"/>
    <w:rsid w:val="002D768B"/>
    <w:rPr>
      <w:rFonts w:ascii="Arial" w:eastAsia="Times New Roman" w:hAnsi="Arial" w:cs="Times New Roman"/>
      <w:b/>
      <w:color w:val="000000"/>
      <w:sz w:val="24"/>
      <w:szCs w:val="20"/>
      <w:u w:val="single"/>
      <w:lang w:val="en-US" w:eastAsia="zh-CN"/>
    </w:rPr>
  </w:style>
  <w:style w:type="character" w:customStyle="1" w:styleId="Ttulo4Char">
    <w:name w:val="Título 4 Char"/>
    <w:basedOn w:val="Fontepargpadro"/>
    <w:link w:val="Ttulo4"/>
    <w:rsid w:val="002D768B"/>
    <w:rPr>
      <w:rFonts w:ascii="Arial" w:eastAsia="Times New Roman" w:hAnsi="Arial" w:cs="Times New Roman"/>
      <w:b/>
      <w:color w:val="000000"/>
      <w:sz w:val="24"/>
      <w:szCs w:val="20"/>
      <w:lang w:val="en-US" w:eastAsia="zh-CN"/>
    </w:rPr>
  </w:style>
  <w:style w:type="character" w:customStyle="1" w:styleId="Ttulo5Char">
    <w:name w:val="Título 5 Char"/>
    <w:basedOn w:val="Fontepargpadro"/>
    <w:link w:val="Ttulo5"/>
    <w:rsid w:val="002D768B"/>
    <w:rPr>
      <w:rFonts w:ascii="Times New Roman" w:eastAsia="Times New Roman" w:hAnsi="Times New Roman" w:cs="Times New Roman"/>
      <w:b/>
      <w:color w:val="000000"/>
      <w:sz w:val="24"/>
      <w:szCs w:val="20"/>
      <w:lang w:val="en-US" w:eastAsia="zh-CN"/>
    </w:rPr>
  </w:style>
  <w:style w:type="character" w:customStyle="1" w:styleId="Ttulo6Char">
    <w:name w:val="Título 6 Char"/>
    <w:basedOn w:val="Fontepargpadro"/>
    <w:link w:val="Ttulo6"/>
    <w:rsid w:val="002D768B"/>
    <w:rPr>
      <w:rFonts w:ascii="Times New Roman" w:eastAsia="Times New Roman" w:hAnsi="Times New Roman" w:cs="Times New Roman"/>
      <w:b/>
      <w:color w:val="000000"/>
      <w:sz w:val="24"/>
      <w:szCs w:val="20"/>
      <w:lang w:val="en-US" w:eastAsia="zh-CN"/>
    </w:rPr>
  </w:style>
  <w:style w:type="character" w:customStyle="1" w:styleId="Ttulo7Char">
    <w:name w:val="Título 7 Char"/>
    <w:basedOn w:val="Fontepargpadro"/>
    <w:link w:val="Ttulo7"/>
    <w:rsid w:val="002D768B"/>
    <w:rPr>
      <w:rFonts w:ascii="Times New Roman" w:eastAsia="Times New Roman" w:hAnsi="Times New Roman" w:cs="Times New Roman"/>
      <w:b/>
      <w:color w:val="000000"/>
      <w:sz w:val="26"/>
      <w:szCs w:val="20"/>
      <w:lang w:val="en-US" w:eastAsia="zh-CN"/>
    </w:rPr>
  </w:style>
  <w:style w:type="character" w:customStyle="1" w:styleId="Ttulo8Char">
    <w:name w:val="Título 8 Char"/>
    <w:basedOn w:val="Fontepargpadro"/>
    <w:link w:val="Ttulo8"/>
    <w:rsid w:val="002D768B"/>
    <w:rPr>
      <w:rFonts w:ascii="Arial" w:eastAsia="Times New Roman" w:hAnsi="Arial" w:cs="Times New Roman"/>
      <w:b/>
      <w:color w:val="000000"/>
      <w:szCs w:val="20"/>
      <w:lang w:val="en-US" w:eastAsia="zh-CN"/>
    </w:rPr>
  </w:style>
  <w:style w:type="character" w:customStyle="1" w:styleId="Ttulo9Char">
    <w:name w:val="Título 9 Char"/>
    <w:basedOn w:val="Fontepargpadro"/>
    <w:link w:val="Ttulo9"/>
    <w:uiPriority w:val="9"/>
    <w:rsid w:val="002D768B"/>
    <w:rPr>
      <w:rFonts w:ascii="Calibri Light" w:eastAsia="Times New Roman" w:hAnsi="Calibri Light" w:cs="Mangal"/>
      <w:kern w:val="1"/>
      <w:szCs w:val="20"/>
      <w:lang w:eastAsia="zh-CN" w:bidi="hi-IN"/>
    </w:rPr>
  </w:style>
  <w:style w:type="paragraph" w:customStyle="1" w:styleId="Ttulo10">
    <w:name w:val="Título1"/>
    <w:basedOn w:val="Normal"/>
    <w:next w:val="Corpodetexto"/>
    <w:qFormat/>
    <w:rsid w:val="002D768B"/>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rsid w:val="002D768B"/>
    <w:pPr>
      <w:spacing w:after="140" w:line="288" w:lineRule="auto"/>
    </w:pPr>
  </w:style>
  <w:style w:type="character" w:customStyle="1" w:styleId="CorpodetextoChar">
    <w:name w:val="Corpo de texto Char"/>
    <w:basedOn w:val="Fontepargpadro"/>
    <w:uiPriority w:val="99"/>
    <w:qFormat/>
    <w:rsid w:val="002D768B"/>
    <w:rPr>
      <w:rFonts w:ascii="Liberation Serif" w:eastAsia="SimSun" w:hAnsi="Liberation Serif" w:cs="Mangal"/>
      <w:kern w:val="1"/>
      <w:sz w:val="24"/>
      <w:szCs w:val="21"/>
      <w:lang w:eastAsia="zh-CN" w:bidi="hi-IN"/>
    </w:rPr>
  </w:style>
  <w:style w:type="paragraph" w:styleId="Lista">
    <w:name w:val="List"/>
    <w:basedOn w:val="Corpodetexto"/>
    <w:rsid w:val="002D768B"/>
  </w:style>
  <w:style w:type="paragraph" w:styleId="Legenda">
    <w:name w:val="caption"/>
    <w:basedOn w:val="Normal"/>
    <w:qFormat/>
    <w:rsid w:val="002D768B"/>
    <w:pPr>
      <w:suppressLineNumbers/>
      <w:spacing w:before="120" w:after="120"/>
    </w:pPr>
    <w:rPr>
      <w:i/>
      <w:iCs/>
    </w:rPr>
  </w:style>
  <w:style w:type="paragraph" w:customStyle="1" w:styleId="ndice">
    <w:name w:val="Índice"/>
    <w:basedOn w:val="Normal"/>
    <w:rsid w:val="002D768B"/>
    <w:pPr>
      <w:suppressLineNumbers/>
    </w:pPr>
  </w:style>
  <w:style w:type="paragraph" w:customStyle="1" w:styleId="Contedodatabela">
    <w:name w:val="Conteúdo da tabela"/>
    <w:basedOn w:val="Normal"/>
    <w:rsid w:val="002D768B"/>
    <w:pPr>
      <w:suppressLineNumbers/>
    </w:pPr>
  </w:style>
  <w:style w:type="paragraph" w:customStyle="1" w:styleId="Ttulodetabela">
    <w:name w:val="Título de tabela"/>
    <w:basedOn w:val="Contedodatabela"/>
    <w:rsid w:val="002D768B"/>
    <w:pPr>
      <w:jc w:val="center"/>
    </w:pPr>
    <w:rPr>
      <w:b/>
      <w:bCs/>
    </w:rPr>
  </w:style>
  <w:style w:type="paragraph" w:styleId="Cabealho">
    <w:name w:val="header"/>
    <w:basedOn w:val="Normal"/>
    <w:link w:val="CabealhoChar"/>
    <w:rsid w:val="002D768B"/>
    <w:pPr>
      <w:suppressLineNumbers/>
      <w:tabs>
        <w:tab w:val="center" w:pos="4819"/>
        <w:tab w:val="right" w:pos="9638"/>
      </w:tabs>
    </w:pPr>
  </w:style>
  <w:style w:type="character" w:customStyle="1" w:styleId="CabealhoChar">
    <w:name w:val="Cabeçalho Char"/>
    <w:basedOn w:val="Fontepargpadro"/>
    <w:link w:val="Cabealho"/>
    <w:qFormat/>
    <w:rsid w:val="002D768B"/>
    <w:rPr>
      <w:rFonts w:ascii="Liberation Serif" w:eastAsia="SimSun" w:hAnsi="Liberation Serif" w:cs="Mangal"/>
      <w:kern w:val="1"/>
      <w:sz w:val="24"/>
      <w:szCs w:val="24"/>
      <w:lang w:eastAsia="zh-CN" w:bidi="hi-IN"/>
    </w:rPr>
  </w:style>
  <w:style w:type="character" w:styleId="Hyperlink">
    <w:name w:val="Hyperlink"/>
    <w:uiPriority w:val="99"/>
    <w:unhideWhenUsed/>
    <w:rsid w:val="002D768B"/>
    <w:rPr>
      <w:color w:val="0000FF"/>
      <w:u w:val="single"/>
    </w:rPr>
  </w:style>
  <w:style w:type="paragraph" w:styleId="Rodap">
    <w:name w:val="footer"/>
    <w:basedOn w:val="Normal"/>
    <w:link w:val="RodapChar"/>
    <w:uiPriority w:val="99"/>
    <w:unhideWhenUsed/>
    <w:rsid w:val="002D768B"/>
    <w:pPr>
      <w:tabs>
        <w:tab w:val="center" w:pos="4252"/>
        <w:tab w:val="right" w:pos="8504"/>
      </w:tabs>
    </w:pPr>
    <w:rPr>
      <w:szCs w:val="21"/>
    </w:rPr>
  </w:style>
  <w:style w:type="character" w:customStyle="1" w:styleId="RodapChar">
    <w:name w:val="Rodapé Char"/>
    <w:basedOn w:val="Fontepargpadro"/>
    <w:link w:val="Rodap"/>
    <w:uiPriority w:val="99"/>
    <w:qFormat/>
    <w:rsid w:val="002D768B"/>
    <w:rPr>
      <w:rFonts w:ascii="Liberation Serif" w:eastAsia="SimSun" w:hAnsi="Liberation Serif" w:cs="Mangal"/>
      <w:kern w:val="1"/>
      <w:sz w:val="24"/>
      <w:szCs w:val="21"/>
      <w:lang w:eastAsia="zh-CN" w:bidi="hi-IN"/>
    </w:rPr>
  </w:style>
  <w:style w:type="character" w:styleId="Nmerodepgina">
    <w:name w:val="page number"/>
    <w:rsid w:val="002D768B"/>
  </w:style>
  <w:style w:type="paragraph" w:customStyle="1" w:styleId="Recuodecorpodetexto31">
    <w:name w:val="Recuo de corpo de texto 31"/>
    <w:basedOn w:val="Normal"/>
    <w:rsid w:val="002D768B"/>
    <w:pPr>
      <w:spacing w:before="60"/>
      <w:ind w:left="2835"/>
      <w:jc w:val="both"/>
    </w:pPr>
    <w:rPr>
      <w:rFonts w:ascii="Footlight MT Light" w:eastAsia="Times New Roman" w:hAnsi="Footlight MT Light" w:cs="Footlight MT Light"/>
      <w:kern w:val="0"/>
      <w:sz w:val="20"/>
      <w:szCs w:val="20"/>
    </w:rPr>
  </w:style>
  <w:style w:type="character" w:customStyle="1" w:styleId="WW8Num1z0">
    <w:name w:val="WW8Num1z0"/>
    <w:rsid w:val="002D768B"/>
  </w:style>
  <w:style w:type="character" w:customStyle="1" w:styleId="WW8Num1z1">
    <w:name w:val="WW8Num1z1"/>
    <w:rsid w:val="002D768B"/>
  </w:style>
  <w:style w:type="character" w:customStyle="1" w:styleId="WW8Num1z2">
    <w:name w:val="WW8Num1z2"/>
    <w:rsid w:val="002D768B"/>
  </w:style>
  <w:style w:type="character" w:customStyle="1" w:styleId="WW8Num1z3">
    <w:name w:val="WW8Num1z3"/>
    <w:rsid w:val="002D768B"/>
  </w:style>
  <w:style w:type="character" w:customStyle="1" w:styleId="WW8Num1z4">
    <w:name w:val="WW8Num1z4"/>
    <w:rsid w:val="002D768B"/>
  </w:style>
  <w:style w:type="character" w:customStyle="1" w:styleId="WW8Num1z5">
    <w:name w:val="WW8Num1z5"/>
    <w:rsid w:val="002D768B"/>
  </w:style>
  <w:style w:type="character" w:customStyle="1" w:styleId="WW8Num1z6">
    <w:name w:val="WW8Num1z6"/>
    <w:rsid w:val="002D768B"/>
  </w:style>
  <w:style w:type="character" w:customStyle="1" w:styleId="WW8Num1z7">
    <w:name w:val="WW8Num1z7"/>
    <w:rsid w:val="002D768B"/>
  </w:style>
  <w:style w:type="character" w:customStyle="1" w:styleId="WW8Num1z8">
    <w:name w:val="WW8Num1z8"/>
    <w:rsid w:val="002D768B"/>
  </w:style>
  <w:style w:type="character" w:customStyle="1" w:styleId="WW8Num2z0">
    <w:name w:val="WW8Num2z0"/>
    <w:rsid w:val="002D768B"/>
    <w:rPr>
      <w:rFonts w:ascii="Symbol" w:hAnsi="Symbol"/>
      <w:sz w:val="20"/>
    </w:rPr>
  </w:style>
  <w:style w:type="character" w:customStyle="1" w:styleId="WW8Num2z1">
    <w:name w:val="WW8Num2z1"/>
    <w:rsid w:val="002D768B"/>
    <w:rPr>
      <w:rFonts w:ascii="Courier New" w:hAnsi="Courier New"/>
    </w:rPr>
  </w:style>
  <w:style w:type="character" w:customStyle="1" w:styleId="WW8Num2z2">
    <w:name w:val="WW8Num2z2"/>
    <w:rsid w:val="002D768B"/>
    <w:rPr>
      <w:rFonts w:ascii="Wingdings" w:hAnsi="Wingdings"/>
    </w:rPr>
  </w:style>
  <w:style w:type="character" w:customStyle="1" w:styleId="WW8Num3z0">
    <w:name w:val="WW8Num3z0"/>
    <w:rsid w:val="002D768B"/>
    <w:rPr>
      <w:rFonts w:ascii="TrebuchetMS" w:hAnsi="TrebuchetMS"/>
      <w:lang w:val="x-none" w:eastAsia="pt-BR"/>
    </w:rPr>
  </w:style>
  <w:style w:type="character" w:customStyle="1" w:styleId="WW8Num3z1">
    <w:name w:val="WW8Num3z1"/>
    <w:rsid w:val="002D768B"/>
    <w:rPr>
      <w:color w:val="000000"/>
      <w:sz w:val="20"/>
    </w:rPr>
  </w:style>
  <w:style w:type="character" w:customStyle="1" w:styleId="WW8Num3z2">
    <w:name w:val="WW8Num3z2"/>
    <w:rsid w:val="002D768B"/>
    <w:rPr>
      <w:rFonts w:ascii="TrebuchetMS" w:hAnsi="TrebuchetMS"/>
      <w:sz w:val="20"/>
      <w:lang w:val="x-none" w:eastAsia="pt-BR"/>
    </w:rPr>
  </w:style>
  <w:style w:type="character" w:customStyle="1" w:styleId="WW8Num3z3">
    <w:name w:val="WW8Num3z3"/>
    <w:rsid w:val="002D768B"/>
    <w:rPr>
      <w:rFonts w:ascii="TrebuchetMS" w:hAnsi="TrebuchetMS"/>
      <w:color w:val="FF0000"/>
      <w:sz w:val="20"/>
      <w:lang w:val="x-none" w:eastAsia="pt-BR"/>
    </w:rPr>
  </w:style>
  <w:style w:type="character" w:customStyle="1" w:styleId="WW8Num3z4">
    <w:name w:val="WW8Num3z4"/>
    <w:rsid w:val="002D768B"/>
    <w:rPr>
      <w:rFonts w:ascii="TrebuchetMS" w:hAnsi="TrebuchetMS"/>
      <w:sz w:val="20"/>
      <w:lang w:val="x-none" w:eastAsia="pt-BR"/>
    </w:rPr>
  </w:style>
  <w:style w:type="character" w:customStyle="1" w:styleId="WW8Num3z5">
    <w:name w:val="WW8Num3z5"/>
    <w:rsid w:val="002D768B"/>
    <w:rPr>
      <w:rFonts w:ascii="TrebuchetMS" w:hAnsi="TrebuchetMS"/>
      <w:sz w:val="20"/>
      <w:lang w:val="x-none" w:eastAsia="pt-BR"/>
    </w:rPr>
  </w:style>
  <w:style w:type="character" w:customStyle="1" w:styleId="WW8Num3z6">
    <w:name w:val="WW8Num3z6"/>
    <w:rsid w:val="002D768B"/>
  </w:style>
  <w:style w:type="character" w:customStyle="1" w:styleId="WW8Num3z7">
    <w:name w:val="WW8Num3z7"/>
    <w:rsid w:val="002D768B"/>
  </w:style>
  <w:style w:type="character" w:customStyle="1" w:styleId="WW8Num3z8">
    <w:name w:val="WW8Num3z8"/>
    <w:rsid w:val="002D768B"/>
  </w:style>
  <w:style w:type="character" w:customStyle="1" w:styleId="WW8Num4z0">
    <w:name w:val="WW8Num4z0"/>
    <w:rsid w:val="002D768B"/>
    <w:rPr>
      <w:b/>
      <w:sz w:val="20"/>
    </w:rPr>
  </w:style>
  <w:style w:type="character" w:customStyle="1" w:styleId="WW8Num4z1">
    <w:name w:val="WW8Num4z1"/>
    <w:rsid w:val="002D768B"/>
  </w:style>
  <w:style w:type="character" w:customStyle="1" w:styleId="WW8Num4z2">
    <w:name w:val="WW8Num4z2"/>
    <w:rsid w:val="002D768B"/>
  </w:style>
  <w:style w:type="character" w:customStyle="1" w:styleId="WW8Num4z3">
    <w:name w:val="WW8Num4z3"/>
    <w:rsid w:val="002D768B"/>
  </w:style>
  <w:style w:type="character" w:customStyle="1" w:styleId="WW8Num4z4">
    <w:name w:val="WW8Num4z4"/>
    <w:rsid w:val="002D768B"/>
  </w:style>
  <w:style w:type="character" w:customStyle="1" w:styleId="WW8Num4z5">
    <w:name w:val="WW8Num4z5"/>
    <w:rsid w:val="002D768B"/>
  </w:style>
  <w:style w:type="character" w:customStyle="1" w:styleId="WW8Num4z6">
    <w:name w:val="WW8Num4z6"/>
    <w:rsid w:val="002D768B"/>
  </w:style>
  <w:style w:type="character" w:customStyle="1" w:styleId="WW8Num4z7">
    <w:name w:val="WW8Num4z7"/>
    <w:rsid w:val="002D768B"/>
  </w:style>
  <w:style w:type="character" w:customStyle="1" w:styleId="WW8Num4z8">
    <w:name w:val="WW8Num4z8"/>
    <w:rsid w:val="002D768B"/>
  </w:style>
  <w:style w:type="character" w:customStyle="1" w:styleId="Fontepargpadro1">
    <w:name w:val="Fonte parág. padrão1"/>
    <w:rsid w:val="002D768B"/>
  </w:style>
  <w:style w:type="character" w:customStyle="1" w:styleId="Caracteresdenotaderodap">
    <w:name w:val="Caracteres de nota de rodapé"/>
    <w:rsid w:val="002D768B"/>
    <w:rPr>
      <w:vertAlign w:val="superscript"/>
    </w:rPr>
  </w:style>
  <w:style w:type="character" w:customStyle="1" w:styleId="RecuodecorpodetextoChar">
    <w:name w:val="Recuo de corpo de texto Char"/>
    <w:uiPriority w:val="99"/>
    <w:rsid w:val="002D768B"/>
    <w:rPr>
      <w:rFonts w:ascii="Arial" w:hAnsi="Arial"/>
      <w:color w:val="0000FF"/>
      <w:sz w:val="20"/>
    </w:rPr>
  </w:style>
  <w:style w:type="character" w:customStyle="1" w:styleId="TextodenotaderodapChar">
    <w:name w:val="Texto de nota de rodapé Char"/>
    <w:rsid w:val="002D768B"/>
    <w:rPr>
      <w:rFonts w:ascii="Arial" w:hAnsi="Arial"/>
      <w:sz w:val="20"/>
      <w:lang w:val="x-none" w:eastAsia="zh-CN"/>
    </w:rPr>
  </w:style>
  <w:style w:type="character" w:customStyle="1" w:styleId="Corpodetexto2Char">
    <w:name w:val="Corpo de texto 2 Char"/>
    <w:rsid w:val="002D768B"/>
    <w:rPr>
      <w:rFonts w:ascii="Arial" w:hAnsi="Arial"/>
      <w:sz w:val="20"/>
    </w:rPr>
  </w:style>
  <w:style w:type="character" w:customStyle="1" w:styleId="TtuloChar">
    <w:name w:val="Título Char"/>
    <w:link w:val="Ttulo"/>
    <w:rsid w:val="002D768B"/>
    <w:rPr>
      <w:rFonts w:ascii="Arial" w:hAnsi="Arial"/>
      <w:b/>
      <w:sz w:val="20"/>
    </w:rPr>
  </w:style>
  <w:style w:type="character" w:customStyle="1" w:styleId="TextodebaloChar">
    <w:name w:val="Texto de balão Char"/>
    <w:uiPriority w:val="99"/>
    <w:rsid w:val="002D768B"/>
    <w:rPr>
      <w:rFonts w:ascii="Segoe UI" w:hAnsi="Segoe UI"/>
      <w:sz w:val="16"/>
      <w:lang w:val="x-none" w:eastAsia="zh-CN"/>
    </w:rPr>
  </w:style>
  <w:style w:type="character" w:customStyle="1" w:styleId="CorpodetextoChar1">
    <w:name w:val="Corpo de texto Char1"/>
    <w:link w:val="Corpodetexto"/>
    <w:uiPriority w:val="99"/>
    <w:rsid w:val="002D768B"/>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2D768B"/>
    <w:pPr>
      <w:widowControl/>
      <w:jc w:val="both"/>
    </w:pPr>
    <w:rPr>
      <w:rFonts w:ascii="Arial" w:eastAsia="Times New Roman" w:hAnsi="Arial"/>
      <w:kern w:val="0"/>
      <w:sz w:val="32"/>
      <w:szCs w:val="20"/>
      <w:lang w:val="en-US"/>
    </w:rPr>
  </w:style>
  <w:style w:type="character" w:customStyle="1" w:styleId="RecuodecorpodetextoChar1">
    <w:name w:val="Recuo de corpo de texto Char1"/>
    <w:basedOn w:val="Fontepargpadro"/>
    <w:link w:val="Recuodecorpodetexto"/>
    <w:uiPriority w:val="99"/>
    <w:rsid w:val="002D768B"/>
    <w:rPr>
      <w:rFonts w:ascii="Arial" w:eastAsia="Times New Roman" w:hAnsi="Arial" w:cs="Mangal"/>
      <w:sz w:val="32"/>
      <w:szCs w:val="20"/>
      <w:lang w:val="en-US" w:eastAsia="zh-CN" w:bidi="hi-IN"/>
    </w:rPr>
  </w:style>
  <w:style w:type="paragraph" w:styleId="Textodenotaderodap">
    <w:name w:val="footnote text"/>
    <w:basedOn w:val="Normal"/>
    <w:link w:val="TextodenotaderodapChar1"/>
    <w:uiPriority w:val="99"/>
    <w:semiHidden/>
    <w:rsid w:val="002D768B"/>
    <w:pPr>
      <w:widowControl/>
    </w:pPr>
    <w:rPr>
      <w:rFonts w:ascii="Arial" w:eastAsia="Times New Roman" w:hAnsi="Arial"/>
      <w:kern w:val="0"/>
      <w:sz w:val="18"/>
      <w:szCs w:val="18"/>
      <w:lang w:val="en-US"/>
    </w:rPr>
  </w:style>
  <w:style w:type="character" w:customStyle="1" w:styleId="TextodenotaderodapChar1">
    <w:name w:val="Texto de nota de rodapé Char1"/>
    <w:basedOn w:val="Fontepargpadro"/>
    <w:link w:val="Textodenotaderodap"/>
    <w:uiPriority w:val="99"/>
    <w:semiHidden/>
    <w:rsid w:val="002D768B"/>
    <w:rPr>
      <w:rFonts w:ascii="Arial" w:eastAsia="Times New Roman" w:hAnsi="Arial" w:cs="Mangal"/>
      <w:sz w:val="18"/>
      <w:szCs w:val="18"/>
      <w:lang w:val="en-US" w:eastAsia="zh-CN" w:bidi="hi-IN"/>
    </w:rPr>
  </w:style>
  <w:style w:type="paragraph" w:customStyle="1" w:styleId="Corpodetexto22">
    <w:name w:val="Corpo de texto 22"/>
    <w:basedOn w:val="Normal"/>
    <w:rsid w:val="002D768B"/>
    <w:pPr>
      <w:widowControl/>
    </w:pPr>
    <w:rPr>
      <w:rFonts w:ascii="Arial" w:eastAsia="Times New Roman" w:hAnsi="Arial" w:cs="Arial"/>
      <w:kern w:val="0"/>
      <w:sz w:val="14"/>
      <w:szCs w:val="20"/>
    </w:rPr>
  </w:style>
  <w:style w:type="paragraph" w:customStyle="1" w:styleId="Default">
    <w:name w:val="Default"/>
    <w:rsid w:val="002D768B"/>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TableParagraph">
    <w:name w:val="Table Paragraph"/>
    <w:basedOn w:val="Normal"/>
    <w:uiPriority w:val="1"/>
    <w:qFormat/>
    <w:rsid w:val="002D768B"/>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2D768B"/>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2D768B"/>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2D768B"/>
    <w:pPr>
      <w:widowControl/>
    </w:pPr>
    <w:rPr>
      <w:rFonts w:ascii="Segoe UI" w:eastAsia="Times New Roman" w:hAnsi="Segoe UI"/>
      <w:kern w:val="0"/>
      <w:sz w:val="16"/>
      <w:szCs w:val="16"/>
      <w:lang w:val="en-US"/>
    </w:rPr>
  </w:style>
  <w:style w:type="character" w:customStyle="1" w:styleId="TextodebaloChar1">
    <w:name w:val="Texto de balão Char1"/>
    <w:basedOn w:val="Fontepargpadro"/>
    <w:link w:val="Textodebalo"/>
    <w:uiPriority w:val="99"/>
    <w:rsid w:val="002D768B"/>
    <w:rPr>
      <w:rFonts w:ascii="Segoe UI" w:eastAsia="Times New Roman" w:hAnsi="Segoe UI" w:cs="Mangal"/>
      <w:sz w:val="16"/>
      <w:szCs w:val="16"/>
      <w:lang w:val="en-US" w:eastAsia="zh-CN" w:bidi="hi-IN"/>
    </w:rPr>
  </w:style>
  <w:style w:type="paragraph" w:styleId="Recuodecorpodetexto2">
    <w:name w:val="Body Text Indent 2"/>
    <w:basedOn w:val="Normal"/>
    <w:link w:val="Recuodecorpodetexto2Char"/>
    <w:uiPriority w:val="99"/>
    <w:rsid w:val="002D768B"/>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basedOn w:val="Fontepargpadro"/>
    <w:link w:val="Recuodecorpodetexto2"/>
    <w:uiPriority w:val="99"/>
    <w:rsid w:val="002D768B"/>
    <w:rPr>
      <w:rFonts w:ascii="Arial" w:eastAsia="Times New Roman" w:hAnsi="Arial" w:cs="Mangal"/>
      <w:sz w:val="32"/>
      <w:szCs w:val="20"/>
      <w:lang w:val="en-US" w:eastAsia="zh-CN" w:bidi="hi-IN"/>
    </w:rPr>
  </w:style>
  <w:style w:type="paragraph" w:styleId="Recuodecorpodetexto3">
    <w:name w:val="Body Text Indent 3"/>
    <w:basedOn w:val="Normal"/>
    <w:link w:val="Recuodecorpodetexto3Char"/>
    <w:uiPriority w:val="99"/>
    <w:rsid w:val="002D768B"/>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basedOn w:val="Fontepargpadro"/>
    <w:link w:val="Recuodecorpodetexto3"/>
    <w:uiPriority w:val="99"/>
    <w:rsid w:val="002D768B"/>
    <w:rPr>
      <w:rFonts w:ascii="Arial" w:eastAsia="Times New Roman" w:hAnsi="Arial" w:cs="Mangal"/>
      <w:sz w:val="14"/>
      <w:szCs w:val="14"/>
      <w:lang w:val="en-US" w:eastAsia="zh-CN" w:bidi="hi-IN"/>
    </w:rPr>
  </w:style>
  <w:style w:type="paragraph" w:styleId="Corpodetexto2">
    <w:name w:val="Body Text 2"/>
    <w:basedOn w:val="Normal"/>
    <w:link w:val="Corpodetexto2Char1"/>
    <w:unhideWhenUsed/>
    <w:rsid w:val="002D768B"/>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basedOn w:val="Fontepargpadro"/>
    <w:link w:val="Corpodetexto2"/>
    <w:rsid w:val="002D768B"/>
    <w:rPr>
      <w:rFonts w:ascii="Arial" w:eastAsia="Times New Roman" w:hAnsi="Arial" w:cs="Times New Roman"/>
      <w:sz w:val="32"/>
      <w:szCs w:val="20"/>
      <w:lang w:val="en-US" w:eastAsia="zh-CN"/>
    </w:rPr>
  </w:style>
  <w:style w:type="paragraph" w:customStyle="1" w:styleId="Standard">
    <w:name w:val="Standard"/>
    <w:rsid w:val="002D768B"/>
    <w:pPr>
      <w:suppressAutoHyphens/>
      <w:autoSpaceDN w:val="0"/>
      <w:spacing w:after="0" w:line="240" w:lineRule="auto"/>
      <w:textAlignment w:val="baseline"/>
    </w:pPr>
    <w:rPr>
      <w:rFonts w:ascii="Arial" w:eastAsia="Times New Roman" w:hAnsi="Arial" w:cs="Arial"/>
      <w:kern w:val="3"/>
      <w:sz w:val="32"/>
      <w:szCs w:val="20"/>
      <w:lang w:eastAsia="zh-CN" w:bidi="hi-IN"/>
    </w:rPr>
  </w:style>
  <w:style w:type="character" w:customStyle="1" w:styleId="WW8Num2z3">
    <w:name w:val="WW8Num2z3"/>
    <w:rsid w:val="002D768B"/>
  </w:style>
  <w:style w:type="character" w:customStyle="1" w:styleId="WW8Num2z4">
    <w:name w:val="WW8Num2z4"/>
    <w:rsid w:val="002D768B"/>
  </w:style>
  <w:style w:type="character" w:customStyle="1" w:styleId="WW8Num2z5">
    <w:name w:val="WW8Num2z5"/>
    <w:rsid w:val="002D768B"/>
  </w:style>
  <w:style w:type="character" w:customStyle="1" w:styleId="WW8Num2z6">
    <w:name w:val="WW8Num2z6"/>
    <w:rsid w:val="002D768B"/>
  </w:style>
  <w:style w:type="character" w:customStyle="1" w:styleId="WW8Num2z7">
    <w:name w:val="WW8Num2z7"/>
    <w:rsid w:val="002D768B"/>
  </w:style>
  <w:style w:type="character" w:customStyle="1" w:styleId="WW8Num2z8">
    <w:name w:val="WW8Num2z8"/>
    <w:rsid w:val="002D768B"/>
  </w:style>
  <w:style w:type="character" w:customStyle="1" w:styleId="WW8Num5z0">
    <w:name w:val="WW8Num5z0"/>
    <w:rsid w:val="002D768B"/>
    <w:rPr>
      <w:b/>
      <w:sz w:val="22"/>
    </w:rPr>
  </w:style>
  <w:style w:type="character" w:customStyle="1" w:styleId="Fontepargpadro2">
    <w:name w:val="Fonte parág. padrão2"/>
    <w:rsid w:val="002D768B"/>
  </w:style>
  <w:style w:type="character" w:customStyle="1" w:styleId="WW8Num5z1">
    <w:name w:val="WW8Num5z1"/>
    <w:rsid w:val="002D768B"/>
  </w:style>
  <w:style w:type="character" w:customStyle="1" w:styleId="WW8Num6z0">
    <w:name w:val="WW8Num6z0"/>
    <w:rsid w:val="002D768B"/>
    <w:rPr>
      <w:sz w:val="22"/>
    </w:rPr>
  </w:style>
  <w:style w:type="character" w:customStyle="1" w:styleId="WW-Fontepargpadro">
    <w:name w:val="WW-Fonte parág. padrão"/>
    <w:rsid w:val="002D768B"/>
  </w:style>
  <w:style w:type="character" w:customStyle="1" w:styleId="WW8Num7z0">
    <w:name w:val="WW8Num7z0"/>
    <w:rsid w:val="002D768B"/>
    <w:rPr>
      <w:sz w:val="22"/>
    </w:rPr>
  </w:style>
  <w:style w:type="character" w:customStyle="1" w:styleId="WW8Num8z0">
    <w:name w:val="WW8Num8z0"/>
    <w:rsid w:val="002D768B"/>
    <w:rPr>
      <w:b/>
      <w:sz w:val="22"/>
    </w:rPr>
  </w:style>
  <w:style w:type="character" w:customStyle="1" w:styleId="WW8Num9z0">
    <w:name w:val="WW8Num9z0"/>
    <w:rsid w:val="002D768B"/>
  </w:style>
  <w:style w:type="character" w:customStyle="1" w:styleId="WW8Num10z0">
    <w:name w:val="WW8Num10z0"/>
    <w:rsid w:val="002D768B"/>
    <w:rPr>
      <w:color w:val="auto"/>
      <w:sz w:val="22"/>
    </w:rPr>
  </w:style>
  <w:style w:type="character" w:customStyle="1" w:styleId="WW8Num10z1">
    <w:name w:val="WW8Num10z1"/>
    <w:rsid w:val="002D768B"/>
    <w:rPr>
      <w:rFonts w:ascii="OpenSymbol" w:hAnsi="OpenSymbol"/>
    </w:rPr>
  </w:style>
  <w:style w:type="character" w:customStyle="1" w:styleId="WW8Num11z0">
    <w:name w:val="WW8Num11z0"/>
    <w:rsid w:val="002D768B"/>
  </w:style>
  <w:style w:type="character" w:customStyle="1" w:styleId="WW8Num11z1">
    <w:name w:val="WW8Num11z1"/>
    <w:rsid w:val="002D768B"/>
    <w:rPr>
      <w:rFonts w:ascii="OpenSymbol" w:hAnsi="OpenSymbol"/>
    </w:rPr>
  </w:style>
  <w:style w:type="character" w:customStyle="1" w:styleId="WW8Num12z0">
    <w:name w:val="WW8Num12z0"/>
    <w:rsid w:val="002D768B"/>
  </w:style>
  <w:style w:type="character" w:customStyle="1" w:styleId="WW8Num13z0">
    <w:name w:val="WW8Num13z0"/>
    <w:rsid w:val="002D768B"/>
  </w:style>
  <w:style w:type="character" w:customStyle="1" w:styleId="WW8Num14z0">
    <w:name w:val="WW8Num14z0"/>
    <w:rsid w:val="002D768B"/>
  </w:style>
  <w:style w:type="character" w:customStyle="1" w:styleId="WW-Fontepargpadro1">
    <w:name w:val="WW-Fonte parág. padrão1"/>
    <w:rsid w:val="002D768B"/>
  </w:style>
  <w:style w:type="character" w:customStyle="1" w:styleId="WW-Fontepargpadro11">
    <w:name w:val="WW-Fonte parág. padrão11"/>
    <w:rsid w:val="002D768B"/>
  </w:style>
  <w:style w:type="character" w:customStyle="1" w:styleId="WW8Num5z2">
    <w:name w:val="WW8Num5z2"/>
    <w:rsid w:val="002D768B"/>
  </w:style>
  <w:style w:type="character" w:customStyle="1" w:styleId="WW8Num5z3">
    <w:name w:val="WW8Num5z3"/>
    <w:rsid w:val="002D768B"/>
  </w:style>
  <w:style w:type="character" w:customStyle="1" w:styleId="WW8Num5z4">
    <w:name w:val="WW8Num5z4"/>
    <w:rsid w:val="002D768B"/>
  </w:style>
  <w:style w:type="character" w:customStyle="1" w:styleId="WW8Num5z5">
    <w:name w:val="WW8Num5z5"/>
    <w:rsid w:val="002D768B"/>
  </w:style>
  <w:style w:type="character" w:customStyle="1" w:styleId="WW8Num5z6">
    <w:name w:val="WW8Num5z6"/>
    <w:rsid w:val="002D768B"/>
  </w:style>
  <w:style w:type="character" w:customStyle="1" w:styleId="WW8Num5z7">
    <w:name w:val="WW8Num5z7"/>
    <w:rsid w:val="002D768B"/>
  </w:style>
  <w:style w:type="character" w:customStyle="1" w:styleId="WW8Num5z8">
    <w:name w:val="WW8Num5z8"/>
    <w:rsid w:val="002D768B"/>
  </w:style>
  <w:style w:type="character" w:customStyle="1" w:styleId="WW-Fontepargpadro111">
    <w:name w:val="WW-Fonte parág. padrão111"/>
    <w:rsid w:val="002D768B"/>
  </w:style>
  <w:style w:type="character" w:customStyle="1" w:styleId="WW8Num6z1">
    <w:name w:val="WW8Num6z1"/>
    <w:rsid w:val="002D768B"/>
  </w:style>
  <w:style w:type="character" w:customStyle="1" w:styleId="WW8Num6z2">
    <w:name w:val="WW8Num6z2"/>
    <w:rsid w:val="002D768B"/>
  </w:style>
  <w:style w:type="character" w:customStyle="1" w:styleId="WW8Num6z3">
    <w:name w:val="WW8Num6z3"/>
    <w:rsid w:val="002D768B"/>
  </w:style>
  <w:style w:type="character" w:customStyle="1" w:styleId="WW8Num6z4">
    <w:name w:val="WW8Num6z4"/>
    <w:rsid w:val="002D768B"/>
  </w:style>
  <w:style w:type="character" w:customStyle="1" w:styleId="WW8Num6z5">
    <w:name w:val="WW8Num6z5"/>
    <w:rsid w:val="002D768B"/>
  </w:style>
  <w:style w:type="character" w:customStyle="1" w:styleId="WW8Num6z6">
    <w:name w:val="WW8Num6z6"/>
    <w:rsid w:val="002D768B"/>
  </w:style>
  <w:style w:type="character" w:customStyle="1" w:styleId="WW8Num6z7">
    <w:name w:val="WW8Num6z7"/>
    <w:rsid w:val="002D768B"/>
  </w:style>
  <w:style w:type="character" w:customStyle="1" w:styleId="WW8Num6z8">
    <w:name w:val="WW8Num6z8"/>
    <w:rsid w:val="002D768B"/>
  </w:style>
  <w:style w:type="character" w:customStyle="1" w:styleId="WW8Num15z0">
    <w:name w:val="WW8Num15z0"/>
    <w:rsid w:val="002D768B"/>
    <w:rPr>
      <w:b/>
    </w:rPr>
  </w:style>
  <w:style w:type="character" w:customStyle="1" w:styleId="WW8Num16z0">
    <w:name w:val="WW8Num16z0"/>
    <w:rsid w:val="002D768B"/>
  </w:style>
  <w:style w:type="character" w:customStyle="1" w:styleId="WW8Num17z0">
    <w:name w:val="WW8Num17z0"/>
    <w:rsid w:val="002D768B"/>
  </w:style>
  <w:style w:type="character" w:customStyle="1" w:styleId="WW8Num18z0">
    <w:name w:val="WW8Num18z0"/>
    <w:rsid w:val="002D768B"/>
  </w:style>
  <w:style w:type="character" w:customStyle="1" w:styleId="WW8Num19z0">
    <w:name w:val="WW8Num19z0"/>
    <w:rsid w:val="002D768B"/>
    <w:rPr>
      <w:b/>
    </w:rPr>
  </w:style>
  <w:style w:type="character" w:customStyle="1" w:styleId="WW8Num20z0">
    <w:name w:val="WW8Num20z0"/>
    <w:rsid w:val="002D768B"/>
  </w:style>
  <w:style w:type="character" w:customStyle="1" w:styleId="WW8Num21z0">
    <w:name w:val="WW8Num21z0"/>
    <w:rsid w:val="002D768B"/>
    <w:rPr>
      <w:b/>
    </w:rPr>
  </w:style>
  <w:style w:type="character" w:customStyle="1" w:styleId="WW8Num22z0">
    <w:name w:val="WW8Num22z0"/>
    <w:rsid w:val="002D768B"/>
  </w:style>
  <w:style w:type="character" w:customStyle="1" w:styleId="WW8Num23z0">
    <w:name w:val="WW8Num23z0"/>
    <w:rsid w:val="002D768B"/>
  </w:style>
  <w:style w:type="character" w:customStyle="1" w:styleId="WW8Num24z0">
    <w:name w:val="WW8Num24z0"/>
    <w:rsid w:val="002D768B"/>
    <w:rPr>
      <w:b/>
    </w:rPr>
  </w:style>
  <w:style w:type="character" w:customStyle="1" w:styleId="WW8Num25z0">
    <w:name w:val="WW8Num25z0"/>
    <w:rsid w:val="002D768B"/>
  </w:style>
  <w:style w:type="character" w:customStyle="1" w:styleId="WW8Num25z1">
    <w:name w:val="WW8Num25z1"/>
    <w:rsid w:val="002D768B"/>
  </w:style>
  <w:style w:type="character" w:customStyle="1" w:styleId="WW8Num25z2">
    <w:name w:val="WW8Num25z2"/>
    <w:rsid w:val="002D768B"/>
  </w:style>
  <w:style w:type="character" w:customStyle="1" w:styleId="WW8Num25z3">
    <w:name w:val="WW8Num25z3"/>
    <w:rsid w:val="002D768B"/>
    <w:rPr>
      <w:color w:val="auto"/>
    </w:rPr>
  </w:style>
  <w:style w:type="character" w:customStyle="1" w:styleId="WW8Num25z4">
    <w:name w:val="WW8Num25z4"/>
    <w:rsid w:val="002D768B"/>
  </w:style>
  <w:style w:type="character" w:customStyle="1" w:styleId="WW8Num25z5">
    <w:name w:val="WW8Num25z5"/>
    <w:rsid w:val="002D768B"/>
  </w:style>
  <w:style w:type="character" w:customStyle="1" w:styleId="WW8Num25z6">
    <w:name w:val="WW8Num25z6"/>
    <w:rsid w:val="002D768B"/>
  </w:style>
  <w:style w:type="character" w:customStyle="1" w:styleId="WW8Num25z7">
    <w:name w:val="WW8Num25z7"/>
    <w:rsid w:val="002D768B"/>
  </w:style>
  <w:style w:type="character" w:customStyle="1" w:styleId="WW8Num25z8">
    <w:name w:val="WW8Num25z8"/>
    <w:rsid w:val="002D768B"/>
  </w:style>
  <w:style w:type="character" w:customStyle="1" w:styleId="WW8Num26z0">
    <w:name w:val="WW8Num26z0"/>
    <w:rsid w:val="002D768B"/>
    <w:rPr>
      <w:b/>
    </w:rPr>
  </w:style>
  <w:style w:type="character" w:customStyle="1" w:styleId="WW8Num27z0">
    <w:name w:val="WW8Num27z0"/>
    <w:rsid w:val="002D768B"/>
    <w:rPr>
      <w:rFonts w:ascii="Symbol" w:hAnsi="Symbol"/>
    </w:rPr>
  </w:style>
  <w:style w:type="character" w:customStyle="1" w:styleId="WW8Num28z0">
    <w:name w:val="WW8Num28z0"/>
    <w:rsid w:val="002D768B"/>
    <w:rPr>
      <w:rFonts w:ascii="Symbol" w:hAnsi="Symbol"/>
    </w:rPr>
  </w:style>
  <w:style w:type="character" w:customStyle="1" w:styleId="WW8Num28z1">
    <w:name w:val="WW8Num28z1"/>
    <w:rsid w:val="002D768B"/>
    <w:rPr>
      <w:rFonts w:ascii="Courier New" w:hAnsi="Courier New"/>
    </w:rPr>
  </w:style>
  <w:style w:type="character" w:customStyle="1" w:styleId="WW8Num28z2">
    <w:name w:val="WW8Num28z2"/>
    <w:rsid w:val="002D768B"/>
    <w:rPr>
      <w:rFonts w:ascii="Wingdings" w:hAnsi="Wingdings"/>
    </w:rPr>
  </w:style>
  <w:style w:type="character" w:customStyle="1" w:styleId="WW8Num29z0">
    <w:name w:val="WW8Num29z0"/>
    <w:rsid w:val="002D768B"/>
    <w:rPr>
      <w:b/>
    </w:rPr>
  </w:style>
  <w:style w:type="character" w:customStyle="1" w:styleId="WW8Num30z0">
    <w:name w:val="WW8Num30z0"/>
    <w:rsid w:val="002D768B"/>
    <w:rPr>
      <w:b/>
    </w:rPr>
  </w:style>
  <w:style w:type="character" w:customStyle="1" w:styleId="WW8Num31z0">
    <w:name w:val="WW8Num31z0"/>
    <w:rsid w:val="002D768B"/>
  </w:style>
  <w:style w:type="character" w:customStyle="1" w:styleId="WW8Num32z0">
    <w:name w:val="WW8Num32z0"/>
    <w:rsid w:val="002D768B"/>
  </w:style>
  <w:style w:type="character" w:customStyle="1" w:styleId="WW8Num33z0">
    <w:name w:val="WW8Num33z0"/>
    <w:rsid w:val="002D768B"/>
  </w:style>
  <w:style w:type="character" w:customStyle="1" w:styleId="WW8Num34z0">
    <w:name w:val="WW8Num34z0"/>
    <w:rsid w:val="002D768B"/>
    <w:rPr>
      <w:b/>
    </w:rPr>
  </w:style>
  <w:style w:type="character" w:customStyle="1" w:styleId="WW8Num35z0">
    <w:name w:val="WW8Num35z0"/>
    <w:rsid w:val="002D768B"/>
    <w:rPr>
      <w:b/>
    </w:rPr>
  </w:style>
  <w:style w:type="character" w:customStyle="1" w:styleId="WW8Num36z0">
    <w:name w:val="WW8Num36z0"/>
    <w:rsid w:val="002D768B"/>
  </w:style>
  <w:style w:type="character" w:customStyle="1" w:styleId="WW8Num37z0">
    <w:name w:val="WW8Num37z0"/>
    <w:rsid w:val="002D768B"/>
  </w:style>
  <w:style w:type="character" w:customStyle="1" w:styleId="WW8Num38z0">
    <w:name w:val="WW8Num38z0"/>
    <w:rsid w:val="002D768B"/>
    <w:rPr>
      <w:rFonts w:ascii="Arial" w:hAnsi="Arial"/>
      <w:b/>
      <w:color w:val="000000"/>
      <w:sz w:val="24"/>
    </w:rPr>
  </w:style>
  <w:style w:type="character" w:customStyle="1" w:styleId="WW8Num39z0">
    <w:name w:val="WW8Num39z0"/>
    <w:rsid w:val="002D768B"/>
  </w:style>
  <w:style w:type="character" w:customStyle="1" w:styleId="WW8Num40z0">
    <w:name w:val="WW8Num40z0"/>
    <w:rsid w:val="002D768B"/>
    <w:rPr>
      <w:b/>
    </w:rPr>
  </w:style>
  <w:style w:type="character" w:customStyle="1" w:styleId="WW8Num41z0">
    <w:name w:val="WW8Num41z0"/>
    <w:rsid w:val="002D768B"/>
    <w:rPr>
      <w:b/>
    </w:rPr>
  </w:style>
  <w:style w:type="character" w:customStyle="1" w:styleId="WW8Num42z0">
    <w:name w:val="WW8Num42z0"/>
    <w:rsid w:val="002D768B"/>
  </w:style>
  <w:style w:type="character" w:customStyle="1" w:styleId="WW8Num43z0">
    <w:name w:val="WW8Num43z0"/>
    <w:rsid w:val="002D768B"/>
  </w:style>
  <w:style w:type="character" w:customStyle="1" w:styleId="WW8Num44z0">
    <w:name w:val="WW8Num44z0"/>
    <w:rsid w:val="002D768B"/>
  </w:style>
  <w:style w:type="character" w:customStyle="1" w:styleId="WW8Num45z0">
    <w:name w:val="WW8Num45z0"/>
    <w:rsid w:val="002D768B"/>
    <w:rPr>
      <w:rFonts w:ascii="Symbol" w:hAnsi="Symbol"/>
    </w:rPr>
  </w:style>
  <w:style w:type="character" w:customStyle="1" w:styleId="WW8Num46z0">
    <w:name w:val="WW8Num46z0"/>
    <w:rsid w:val="002D768B"/>
    <w:rPr>
      <w:rFonts w:ascii="Symbol" w:hAnsi="Symbol"/>
    </w:rPr>
  </w:style>
  <w:style w:type="character" w:customStyle="1" w:styleId="WW8Num47z0">
    <w:name w:val="WW8Num47z0"/>
    <w:rsid w:val="002D768B"/>
    <w:rPr>
      <w:b/>
    </w:rPr>
  </w:style>
  <w:style w:type="character" w:customStyle="1" w:styleId="WW8Num48z0">
    <w:name w:val="WW8Num48z0"/>
    <w:rsid w:val="002D768B"/>
  </w:style>
  <w:style w:type="character" w:customStyle="1" w:styleId="WW8Num49z0">
    <w:name w:val="WW8Num49z0"/>
    <w:rsid w:val="002D768B"/>
    <w:rPr>
      <w:b/>
    </w:rPr>
  </w:style>
  <w:style w:type="character" w:customStyle="1" w:styleId="WW-Fontepargpadro1111">
    <w:name w:val="WW-Fonte parág. padrão1111"/>
    <w:rsid w:val="002D768B"/>
  </w:style>
  <w:style w:type="character" w:customStyle="1" w:styleId="Refdecomentrio1">
    <w:name w:val="Ref. de comentário1"/>
    <w:rsid w:val="002D768B"/>
    <w:rPr>
      <w:sz w:val="16"/>
    </w:rPr>
  </w:style>
  <w:style w:type="character" w:styleId="HiperlinkVisitado">
    <w:name w:val="FollowedHyperlink"/>
    <w:uiPriority w:val="99"/>
    <w:rsid w:val="002D768B"/>
    <w:rPr>
      <w:color w:val="800080"/>
      <w:u w:val="single"/>
    </w:rPr>
  </w:style>
  <w:style w:type="character" w:customStyle="1" w:styleId="WW8Num801z0">
    <w:name w:val="WW8Num801z0"/>
    <w:rsid w:val="002D768B"/>
    <w:rPr>
      <w:rFonts w:ascii="Arial" w:hAnsi="Arial"/>
      <w:b/>
      <w:sz w:val="22"/>
      <w:u w:val="none"/>
    </w:rPr>
  </w:style>
  <w:style w:type="character" w:customStyle="1" w:styleId="WW8Num770z0">
    <w:name w:val="WW8Num770z0"/>
    <w:rsid w:val="002D768B"/>
    <w:rPr>
      <w:rFonts w:ascii="Arial" w:hAnsi="Arial"/>
      <w:b/>
      <w:color w:val="000000"/>
      <w:sz w:val="22"/>
    </w:rPr>
  </w:style>
  <w:style w:type="character" w:customStyle="1" w:styleId="WW8Num278z0">
    <w:name w:val="WW8Num278z0"/>
    <w:rsid w:val="002D768B"/>
    <w:rPr>
      <w:rFonts w:ascii="Arial" w:hAnsi="Arial"/>
      <w:b/>
      <w:sz w:val="22"/>
    </w:rPr>
  </w:style>
  <w:style w:type="character" w:customStyle="1" w:styleId="WW8Num229z0">
    <w:name w:val="WW8Num229z0"/>
    <w:rsid w:val="002D768B"/>
    <w:rPr>
      <w:rFonts w:ascii="Arial" w:hAnsi="Arial"/>
      <w:b/>
      <w:sz w:val="22"/>
    </w:rPr>
  </w:style>
  <w:style w:type="character" w:customStyle="1" w:styleId="WW8Num774z0">
    <w:name w:val="WW8Num774z0"/>
    <w:rsid w:val="002D768B"/>
    <w:rPr>
      <w:b/>
    </w:rPr>
  </w:style>
  <w:style w:type="character" w:customStyle="1" w:styleId="WW8Num698z0">
    <w:name w:val="WW8Num698z0"/>
    <w:rsid w:val="002D768B"/>
    <w:rPr>
      <w:rFonts w:ascii="Symbol" w:hAnsi="Symbol"/>
    </w:rPr>
  </w:style>
  <w:style w:type="character" w:customStyle="1" w:styleId="WW8Num401z0">
    <w:name w:val="WW8Num401z0"/>
    <w:rsid w:val="002D768B"/>
    <w:rPr>
      <w:rFonts w:ascii="Symbol" w:hAnsi="Symbol"/>
    </w:rPr>
  </w:style>
  <w:style w:type="character" w:customStyle="1" w:styleId="WW8Num426z0">
    <w:name w:val="WW8Num426z0"/>
    <w:rsid w:val="002D768B"/>
    <w:rPr>
      <w:rFonts w:ascii="Symbol" w:hAnsi="Symbol"/>
    </w:rPr>
  </w:style>
  <w:style w:type="character" w:customStyle="1" w:styleId="WW8Num580z0">
    <w:name w:val="WW8Num580z0"/>
    <w:rsid w:val="002D768B"/>
    <w:rPr>
      <w:rFonts w:ascii="Symbol" w:hAnsi="Symbol"/>
    </w:rPr>
  </w:style>
  <w:style w:type="character" w:customStyle="1" w:styleId="WW8Num346z0">
    <w:name w:val="WW8Num346z0"/>
    <w:rsid w:val="002D768B"/>
    <w:rPr>
      <w:b/>
    </w:rPr>
  </w:style>
  <w:style w:type="character" w:customStyle="1" w:styleId="WW8Num780z0">
    <w:name w:val="WW8Num780z0"/>
    <w:rsid w:val="002D768B"/>
    <w:rPr>
      <w:rFonts w:ascii="Arial" w:hAnsi="Arial"/>
      <w:b/>
      <w:color w:val="000000"/>
      <w:sz w:val="22"/>
    </w:rPr>
  </w:style>
  <w:style w:type="character" w:customStyle="1" w:styleId="WW8Num811z0">
    <w:name w:val="WW8Num811z0"/>
    <w:rsid w:val="002D768B"/>
    <w:rPr>
      <w:b/>
      <w:sz w:val="22"/>
      <w:u w:val="none"/>
    </w:rPr>
  </w:style>
  <w:style w:type="character" w:customStyle="1" w:styleId="Marcas">
    <w:name w:val="Marcas"/>
    <w:rsid w:val="002D768B"/>
    <w:rPr>
      <w:rFonts w:ascii="OpenSymbol" w:hAnsi="OpenSymbol"/>
    </w:rPr>
  </w:style>
  <w:style w:type="paragraph" w:customStyle="1" w:styleId="Ttulo20">
    <w:name w:val="Título2"/>
    <w:basedOn w:val="Normal"/>
    <w:next w:val="Corpodetexto"/>
    <w:rsid w:val="002D768B"/>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2D768B"/>
    <w:pPr>
      <w:widowControl/>
    </w:pPr>
    <w:rPr>
      <w:rFonts w:ascii="Arial" w:eastAsia="Times New Roman" w:hAnsi="Arial" w:cs="Arial"/>
      <w:color w:val="000000"/>
      <w:kern w:val="0"/>
      <w:szCs w:val="20"/>
    </w:rPr>
  </w:style>
  <w:style w:type="paragraph" w:customStyle="1" w:styleId="Corpodetexto31">
    <w:name w:val="Corpo de texto 31"/>
    <w:basedOn w:val="Normal"/>
    <w:rsid w:val="002D768B"/>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2D768B"/>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2D768B"/>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2D768B"/>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2D768B"/>
    <w:pPr>
      <w:autoSpaceDE w:val="0"/>
      <w:spacing w:after="275"/>
    </w:pPr>
    <w:rPr>
      <w:rFonts w:ascii="AMIEJL+Arial" w:eastAsia="Times New Roman" w:hAnsi="AMIEJL+Arial" w:cs="AMIEJL+Arial"/>
      <w:kern w:val="0"/>
      <w:szCs w:val="20"/>
    </w:rPr>
  </w:style>
  <w:style w:type="paragraph" w:customStyle="1" w:styleId="Item">
    <w:name w:val="Item"/>
    <w:basedOn w:val="Normal"/>
    <w:rsid w:val="002D768B"/>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2D768B"/>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2D768B"/>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2D768B"/>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2D768B"/>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2D768B"/>
    <w:pPr>
      <w:widowControl/>
      <w:jc w:val="both"/>
    </w:pPr>
    <w:rPr>
      <w:rFonts w:ascii="Arial" w:eastAsia="Times New Roman" w:hAnsi="Arial" w:cs="Arial"/>
      <w:kern w:val="0"/>
      <w:szCs w:val="20"/>
    </w:rPr>
  </w:style>
  <w:style w:type="paragraph" w:styleId="Subttulo">
    <w:name w:val="Subtitle"/>
    <w:basedOn w:val="Normal"/>
    <w:next w:val="Corpodetexto"/>
    <w:link w:val="SubttuloChar"/>
    <w:qFormat/>
    <w:rsid w:val="002D768B"/>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basedOn w:val="Fontepargpadro"/>
    <w:link w:val="Subttulo"/>
    <w:rsid w:val="002D768B"/>
    <w:rPr>
      <w:rFonts w:ascii="Arial" w:eastAsia="Times New Roman" w:hAnsi="Arial" w:cs="Times New Roman"/>
      <w:b/>
      <w:sz w:val="24"/>
      <w:szCs w:val="20"/>
      <w:u w:val="single"/>
      <w:lang w:val="en-US" w:eastAsia="zh-CN"/>
    </w:rPr>
  </w:style>
  <w:style w:type="paragraph" w:customStyle="1" w:styleId="Textoembloco1">
    <w:name w:val="Texto em bloco1"/>
    <w:basedOn w:val="Normal"/>
    <w:rsid w:val="002D768B"/>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2D768B"/>
    <w:pPr>
      <w:widowControl/>
      <w:jc w:val="both"/>
    </w:pPr>
    <w:rPr>
      <w:rFonts w:ascii="Arial" w:eastAsia="Times New Roman" w:hAnsi="Arial" w:cs="Arial"/>
      <w:kern w:val="0"/>
      <w:szCs w:val="20"/>
    </w:rPr>
  </w:style>
  <w:style w:type="paragraph" w:customStyle="1" w:styleId="Contedodoquadro">
    <w:name w:val="Conteúdo do quadro"/>
    <w:basedOn w:val="Normal"/>
    <w:rsid w:val="002D768B"/>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2D768B"/>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2D768B"/>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2D768B"/>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2D768B"/>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2D768B"/>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2D768B"/>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basedOn w:val="Fontepargpadro"/>
    <w:link w:val="Corpodetexto3"/>
    <w:uiPriority w:val="99"/>
    <w:rsid w:val="002D768B"/>
    <w:rPr>
      <w:rFonts w:ascii="Arial" w:eastAsia="Times New Roman" w:hAnsi="Arial" w:cs="Times New Roman"/>
      <w:color w:val="000000"/>
      <w:sz w:val="14"/>
      <w:szCs w:val="20"/>
      <w:lang w:val="en-US" w:eastAsia="zh-CN"/>
    </w:rPr>
  </w:style>
  <w:style w:type="paragraph" w:customStyle="1" w:styleId="WW-Estilopadro">
    <w:name w:val="WW-Estilo padrão"/>
    <w:rsid w:val="002D768B"/>
    <w:pPr>
      <w:suppressAutoHyphens/>
      <w:spacing w:after="0" w:line="100" w:lineRule="atLeast"/>
    </w:pPr>
    <w:rPr>
      <w:rFonts w:ascii="Times New Roman" w:eastAsia="Times New Roman" w:hAnsi="Times New Roman" w:cs="Times New Roman"/>
      <w:color w:val="000000"/>
      <w:kern w:val="2"/>
      <w:sz w:val="24"/>
      <w:szCs w:val="20"/>
      <w:lang w:eastAsia="zh-CN"/>
    </w:rPr>
  </w:style>
  <w:style w:type="character" w:styleId="Forte">
    <w:name w:val="Strong"/>
    <w:uiPriority w:val="22"/>
    <w:qFormat/>
    <w:rsid w:val="002D768B"/>
    <w:rPr>
      <w:b/>
    </w:rPr>
  </w:style>
  <w:style w:type="character" w:styleId="Refdecomentrio">
    <w:name w:val="annotation reference"/>
    <w:unhideWhenUsed/>
    <w:qFormat/>
    <w:rsid w:val="002D768B"/>
    <w:rPr>
      <w:sz w:val="16"/>
    </w:rPr>
  </w:style>
  <w:style w:type="paragraph" w:styleId="Textodecomentrio">
    <w:name w:val="annotation text"/>
    <w:basedOn w:val="Normal"/>
    <w:link w:val="TextodecomentrioChar"/>
    <w:unhideWhenUsed/>
    <w:qFormat/>
    <w:rsid w:val="002D768B"/>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basedOn w:val="Fontepargpadro"/>
    <w:link w:val="Textodecomentrio"/>
    <w:qFormat/>
    <w:rsid w:val="002D768B"/>
    <w:rPr>
      <w:rFonts w:ascii="Arial" w:eastAsia="Times New Roman" w:hAnsi="Arial" w:cs="Times New Roman"/>
      <w:color w:val="000000"/>
      <w:sz w:val="18"/>
      <w:szCs w:val="20"/>
      <w:lang w:val="en-US" w:eastAsia="zh-CN"/>
    </w:rPr>
  </w:style>
  <w:style w:type="paragraph" w:styleId="Assuntodocomentrio">
    <w:name w:val="annotation subject"/>
    <w:basedOn w:val="Textodecomentrio"/>
    <w:next w:val="Textodecomentrio"/>
    <w:link w:val="AssuntodocomentrioChar"/>
    <w:uiPriority w:val="99"/>
    <w:semiHidden/>
    <w:unhideWhenUsed/>
    <w:rsid w:val="002D768B"/>
    <w:rPr>
      <w:b/>
    </w:rPr>
  </w:style>
  <w:style w:type="character" w:customStyle="1" w:styleId="AssuntodocomentrioChar">
    <w:name w:val="Assunto do comentário Char"/>
    <w:basedOn w:val="TextodecomentrioChar"/>
    <w:link w:val="Assuntodocomentrio"/>
    <w:uiPriority w:val="99"/>
    <w:semiHidden/>
    <w:rsid w:val="002D768B"/>
    <w:rPr>
      <w:rFonts w:ascii="Arial" w:eastAsia="Times New Roman" w:hAnsi="Arial" w:cs="Times New Roman"/>
      <w:b/>
      <w:color w:val="000000"/>
      <w:sz w:val="18"/>
      <w:szCs w:val="20"/>
      <w:lang w:val="en-US" w:eastAsia="zh-CN"/>
    </w:rPr>
  </w:style>
  <w:style w:type="paragraph" w:styleId="Textoembloco">
    <w:name w:val="Block Text"/>
    <w:basedOn w:val="Normal"/>
    <w:rsid w:val="002D768B"/>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2D768B"/>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2D768B"/>
    <w:rPr>
      <w:i/>
    </w:rPr>
  </w:style>
  <w:style w:type="character" w:customStyle="1" w:styleId="MenoPendente1">
    <w:name w:val="Menção Pendente1"/>
    <w:uiPriority w:val="99"/>
    <w:semiHidden/>
    <w:unhideWhenUsed/>
    <w:rsid w:val="002D768B"/>
    <w:rPr>
      <w:color w:val="605E5C"/>
      <w:shd w:val="clear" w:color="auto" w:fill="E1DFDD"/>
    </w:rPr>
  </w:style>
  <w:style w:type="table" w:customStyle="1" w:styleId="TableNormal1">
    <w:name w:val="Table Normal1"/>
    <w:uiPriority w:val="2"/>
    <w:qFormat/>
    <w:rsid w:val="002D768B"/>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paragraph" w:customStyle="1" w:styleId="xmsonormal">
    <w:name w:val="x_msonormal"/>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2D768B"/>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2D768B"/>
    <w:rPr>
      <w:rFonts w:ascii="Arial" w:eastAsia="Times New Roman" w:hAnsi="Arial" w:cs="Times New Roman"/>
      <w:color w:val="00000A"/>
      <w:szCs w:val="20"/>
      <w:lang w:val="en-US" w:eastAsia="zh-CN"/>
    </w:rPr>
  </w:style>
  <w:style w:type="table" w:customStyle="1" w:styleId="Tabelacomgrade1">
    <w:name w:val="Tabela com grade1"/>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2D768B"/>
    <w:pPr>
      <w:jc w:val="center"/>
    </w:pPr>
    <w:rPr>
      <w:b/>
      <w:bCs/>
      <w:color w:val="000000"/>
      <w:sz w:val="36"/>
      <w:szCs w:val="36"/>
    </w:rPr>
  </w:style>
  <w:style w:type="paragraph" w:customStyle="1" w:styleId="Textbody">
    <w:name w:val="Text body"/>
    <w:basedOn w:val="Standard"/>
    <w:rsid w:val="002D768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2D768B"/>
    <w:pPr>
      <w:suppressLineNumbers/>
    </w:pPr>
    <w:rPr>
      <w:color w:val="000000"/>
      <w:sz w:val="24"/>
    </w:rPr>
  </w:style>
  <w:style w:type="paragraph" w:customStyle="1" w:styleId="Ttulo30">
    <w:name w:val="Título3"/>
    <w:basedOn w:val="Standard"/>
    <w:next w:val="Textbody"/>
    <w:rsid w:val="002D768B"/>
    <w:pPr>
      <w:keepNext/>
      <w:spacing w:before="240" w:after="120"/>
    </w:pPr>
    <w:rPr>
      <w:rFonts w:eastAsia="Microsoft YaHei" w:cs="Mangal"/>
      <w:color w:val="000000"/>
      <w:sz w:val="28"/>
      <w:szCs w:val="28"/>
    </w:rPr>
  </w:style>
  <w:style w:type="paragraph" w:customStyle="1" w:styleId="Textbodyindent">
    <w:name w:val="Text body indent"/>
    <w:basedOn w:val="Standard"/>
    <w:rsid w:val="002D768B"/>
    <w:pPr>
      <w:ind w:firstLine="2160"/>
      <w:jc w:val="both"/>
    </w:pPr>
    <w:rPr>
      <w:rFonts w:ascii="Times New Roman" w:hAnsi="Times New Roman" w:cs="Times New Roman"/>
      <w:color w:val="000000"/>
      <w:sz w:val="24"/>
    </w:rPr>
  </w:style>
  <w:style w:type="paragraph" w:customStyle="1" w:styleId="TableContents">
    <w:name w:val="Table Contents"/>
    <w:basedOn w:val="Standard"/>
    <w:rsid w:val="002D768B"/>
    <w:pPr>
      <w:suppressLineNumbers/>
    </w:pPr>
    <w:rPr>
      <w:color w:val="000000"/>
      <w:sz w:val="24"/>
    </w:rPr>
  </w:style>
  <w:style w:type="paragraph" w:customStyle="1" w:styleId="TableHeading">
    <w:name w:val="Table Heading"/>
    <w:basedOn w:val="TableContents"/>
    <w:rsid w:val="002D768B"/>
    <w:pPr>
      <w:jc w:val="center"/>
    </w:pPr>
    <w:rPr>
      <w:b/>
      <w:bCs/>
    </w:rPr>
  </w:style>
  <w:style w:type="paragraph" w:customStyle="1" w:styleId="Framecontents">
    <w:name w:val="Frame contents"/>
    <w:basedOn w:val="Standard"/>
    <w:rsid w:val="002D768B"/>
    <w:rPr>
      <w:color w:val="000000"/>
      <w:sz w:val="24"/>
    </w:rPr>
  </w:style>
  <w:style w:type="paragraph" w:customStyle="1" w:styleId="WW-Corpodetexto3">
    <w:name w:val="WW-Corpo de texto 3"/>
    <w:basedOn w:val="Standard"/>
    <w:rsid w:val="002D768B"/>
    <w:pPr>
      <w:jc w:val="both"/>
    </w:pPr>
    <w:rPr>
      <w:b/>
      <w:color w:val="FF00FF"/>
      <w:sz w:val="24"/>
    </w:rPr>
  </w:style>
  <w:style w:type="paragraph" w:customStyle="1" w:styleId="WW-Textoembloco">
    <w:name w:val="WW-Texto em bloco"/>
    <w:basedOn w:val="Standard"/>
    <w:rsid w:val="002D768B"/>
    <w:pPr>
      <w:jc w:val="both"/>
    </w:pPr>
    <w:rPr>
      <w:b/>
      <w:color w:val="000000"/>
      <w:sz w:val="22"/>
    </w:rPr>
  </w:style>
  <w:style w:type="paragraph" w:customStyle="1" w:styleId="Recuodecorpodetexto22">
    <w:name w:val="Recuo de corpo de texto 22"/>
    <w:basedOn w:val="Standard"/>
    <w:rsid w:val="002D768B"/>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2D768B"/>
  </w:style>
  <w:style w:type="paragraph" w:customStyle="1" w:styleId="Quotations">
    <w:name w:val="Quotations"/>
    <w:basedOn w:val="Standard"/>
    <w:rsid w:val="002D768B"/>
    <w:pPr>
      <w:spacing w:after="283"/>
      <w:ind w:left="567" w:right="567"/>
    </w:pPr>
    <w:rPr>
      <w:color w:val="000000"/>
      <w:sz w:val="24"/>
    </w:rPr>
  </w:style>
  <w:style w:type="character" w:customStyle="1" w:styleId="WW8Num15z1">
    <w:name w:val="WW8Num15z1"/>
    <w:rsid w:val="002D768B"/>
    <w:rPr>
      <w:rFonts w:ascii="Arial" w:eastAsia="Times New Roman" w:hAnsi="Arial"/>
      <w:b/>
      <w:w w:val="100"/>
      <w:sz w:val="22"/>
    </w:rPr>
  </w:style>
  <w:style w:type="character" w:customStyle="1" w:styleId="WW8Num15z2">
    <w:name w:val="WW8Num15z2"/>
    <w:rsid w:val="002D768B"/>
  </w:style>
  <w:style w:type="character" w:customStyle="1" w:styleId="WW8Num15z3">
    <w:name w:val="WW8Num15z3"/>
    <w:rsid w:val="002D768B"/>
  </w:style>
  <w:style w:type="character" w:customStyle="1" w:styleId="WW8Num15z4">
    <w:name w:val="WW8Num15z4"/>
    <w:rsid w:val="002D768B"/>
  </w:style>
  <w:style w:type="character" w:customStyle="1" w:styleId="WW8Num15z5">
    <w:name w:val="WW8Num15z5"/>
    <w:rsid w:val="002D768B"/>
  </w:style>
  <w:style w:type="character" w:customStyle="1" w:styleId="WW8Num15z6">
    <w:name w:val="WW8Num15z6"/>
    <w:rsid w:val="002D768B"/>
  </w:style>
  <w:style w:type="character" w:customStyle="1" w:styleId="WW8Num15z7">
    <w:name w:val="WW8Num15z7"/>
    <w:rsid w:val="002D768B"/>
  </w:style>
  <w:style w:type="character" w:customStyle="1" w:styleId="WW8Num15z8">
    <w:name w:val="WW8Num15z8"/>
    <w:rsid w:val="002D768B"/>
  </w:style>
  <w:style w:type="character" w:customStyle="1" w:styleId="WW8Num16z1">
    <w:name w:val="WW8Num16z1"/>
    <w:rsid w:val="002D768B"/>
  </w:style>
  <w:style w:type="character" w:customStyle="1" w:styleId="WW8Num16z2">
    <w:name w:val="WW8Num16z2"/>
    <w:rsid w:val="002D768B"/>
  </w:style>
  <w:style w:type="character" w:customStyle="1" w:styleId="WW8Num16z3">
    <w:name w:val="WW8Num16z3"/>
    <w:rsid w:val="002D768B"/>
  </w:style>
  <w:style w:type="character" w:customStyle="1" w:styleId="WW8Num16z4">
    <w:name w:val="WW8Num16z4"/>
    <w:rsid w:val="002D768B"/>
  </w:style>
  <w:style w:type="character" w:customStyle="1" w:styleId="WW8Num16z5">
    <w:name w:val="WW8Num16z5"/>
    <w:rsid w:val="002D768B"/>
  </w:style>
  <w:style w:type="character" w:customStyle="1" w:styleId="WW8Num16z6">
    <w:name w:val="WW8Num16z6"/>
    <w:rsid w:val="002D768B"/>
  </w:style>
  <w:style w:type="character" w:customStyle="1" w:styleId="WW8Num16z7">
    <w:name w:val="WW8Num16z7"/>
    <w:rsid w:val="002D768B"/>
  </w:style>
  <w:style w:type="character" w:customStyle="1" w:styleId="WW8Num16z8">
    <w:name w:val="WW8Num16z8"/>
    <w:rsid w:val="002D768B"/>
  </w:style>
  <w:style w:type="character" w:customStyle="1" w:styleId="WW8Num17z1">
    <w:name w:val="WW8Num17z1"/>
    <w:rsid w:val="002D768B"/>
  </w:style>
  <w:style w:type="character" w:customStyle="1" w:styleId="WW8Num17z2">
    <w:name w:val="WW8Num17z2"/>
    <w:rsid w:val="002D768B"/>
  </w:style>
  <w:style w:type="character" w:customStyle="1" w:styleId="WW8Num17z3">
    <w:name w:val="WW8Num17z3"/>
    <w:rsid w:val="002D768B"/>
  </w:style>
  <w:style w:type="character" w:customStyle="1" w:styleId="WW8Num17z4">
    <w:name w:val="WW8Num17z4"/>
    <w:rsid w:val="002D768B"/>
  </w:style>
  <w:style w:type="character" w:customStyle="1" w:styleId="WW8Num17z5">
    <w:name w:val="WW8Num17z5"/>
    <w:rsid w:val="002D768B"/>
  </w:style>
  <w:style w:type="character" w:customStyle="1" w:styleId="WW8Num17z6">
    <w:name w:val="WW8Num17z6"/>
    <w:rsid w:val="002D768B"/>
  </w:style>
  <w:style w:type="character" w:customStyle="1" w:styleId="WW8Num17z7">
    <w:name w:val="WW8Num17z7"/>
    <w:rsid w:val="002D768B"/>
  </w:style>
  <w:style w:type="character" w:customStyle="1" w:styleId="WW8Num17z8">
    <w:name w:val="WW8Num17z8"/>
    <w:rsid w:val="002D768B"/>
  </w:style>
  <w:style w:type="character" w:customStyle="1" w:styleId="WW8Num18z1">
    <w:name w:val="WW8Num18z1"/>
    <w:rsid w:val="002D768B"/>
  </w:style>
  <w:style w:type="character" w:customStyle="1" w:styleId="WW8Num18z2">
    <w:name w:val="WW8Num18z2"/>
    <w:rsid w:val="002D768B"/>
  </w:style>
  <w:style w:type="character" w:customStyle="1" w:styleId="WW8Num18z3">
    <w:name w:val="WW8Num18z3"/>
    <w:rsid w:val="002D768B"/>
  </w:style>
  <w:style w:type="character" w:customStyle="1" w:styleId="WW8Num18z4">
    <w:name w:val="WW8Num18z4"/>
    <w:rsid w:val="002D768B"/>
  </w:style>
  <w:style w:type="character" w:customStyle="1" w:styleId="WW8Num18z5">
    <w:name w:val="WW8Num18z5"/>
    <w:rsid w:val="002D768B"/>
  </w:style>
  <w:style w:type="character" w:customStyle="1" w:styleId="WW8Num18z6">
    <w:name w:val="WW8Num18z6"/>
    <w:rsid w:val="002D768B"/>
  </w:style>
  <w:style w:type="character" w:customStyle="1" w:styleId="WW8Num18z7">
    <w:name w:val="WW8Num18z7"/>
    <w:rsid w:val="002D768B"/>
  </w:style>
  <w:style w:type="character" w:customStyle="1" w:styleId="WW8Num18z8">
    <w:name w:val="WW8Num18z8"/>
    <w:rsid w:val="002D768B"/>
  </w:style>
  <w:style w:type="character" w:customStyle="1" w:styleId="WW8Num19z1">
    <w:name w:val="WW8Num19z1"/>
    <w:rsid w:val="002D768B"/>
  </w:style>
  <w:style w:type="character" w:customStyle="1" w:styleId="WW8Num19z2">
    <w:name w:val="WW8Num19z2"/>
    <w:rsid w:val="002D768B"/>
  </w:style>
  <w:style w:type="character" w:customStyle="1" w:styleId="WW8Num19z3">
    <w:name w:val="WW8Num19z3"/>
    <w:rsid w:val="002D768B"/>
  </w:style>
  <w:style w:type="character" w:customStyle="1" w:styleId="WW8Num19z4">
    <w:name w:val="WW8Num19z4"/>
    <w:rsid w:val="002D768B"/>
  </w:style>
  <w:style w:type="character" w:customStyle="1" w:styleId="WW8Num19z5">
    <w:name w:val="WW8Num19z5"/>
    <w:rsid w:val="002D768B"/>
  </w:style>
  <w:style w:type="character" w:customStyle="1" w:styleId="WW8Num19z6">
    <w:name w:val="WW8Num19z6"/>
    <w:rsid w:val="002D768B"/>
  </w:style>
  <w:style w:type="character" w:customStyle="1" w:styleId="WW8Num19z7">
    <w:name w:val="WW8Num19z7"/>
    <w:rsid w:val="002D768B"/>
  </w:style>
  <w:style w:type="character" w:customStyle="1" w:styleId="WW8Num19z8">
    <w:name w:val="WW8Num19z8"/>
    <w:rsid w:val="002D768B"/>
  </w:style>
  <w:style w:type="character" w:customStyle="1" w:styleId="WW8Num20z1">
    <w:name w:val="WW8Num20z1"/>
    <w:rsid w:val="002D768B"/>
  </w:style>
  <w:style w:type="character" w:customStyle="1" w:styleId="WW8Num20z2">
    <w:name w:val="WW8Num20z2"/>
    <w:rsid w:val="002D768B"/>
  </w:style>
  <w:style w:type="character" w:customStyle="1" w:styleId="WW8Num20z3">
    <w:name w:val="WW8Num20z3"/>
    <w:rsid w:val="002D768B"/>
  </w:style>
  <w:style w:type="character" w:customStyle="1" w:styleId="WW8Num20z4">
    <w:name w:val="WW8Num20z4"/>
    <w:rsid w:val="002D768B"/>
  </w:style>
  <w:style w:type="character" w:customStyle="1" w:styleId="WW8Num20z5">
    <w:name w:val="WW8Num20z5"/>
    <w:rsid w:val="002D768B"/>
  </w:style>
  <w:style w:type="character" w:customStyle="1" w:styleId="WW8Num20z6">
    <w:name w:val="WW8Num20z6"/>
    <w:rsid w:val="002D768B"/>
  </w:style>
  <w:style w:type="character" w:customStyle="1" w:styleId="WW8Num20z7">
    <w:name w:val="WW8Num20z7"/>
    <w:rsid w:val="002D768B"/>
  </w:style>
  <w:style w:type="character" w:customStyle="1" w:styleId="WW8Num20z8">
    <w:name w:val="WW8Num20z8"/>
    <w:rsid w:val="002D768B"/>
  </w:style>
  <w:style w:type="character" w:customStyle="1" w:styleId="WW8Num21z1">
    <w:name w:val="WW8Num21z1"/>
    <w:rsid w:val="002D768B"/>
    <w:rPr>
      <w:rFonts w:ascii="Arial" w:eastAsia="Times New Roman" w:hAnsi="Arial"/>
      <w:b/>
      <w:w w:val="100"/>
      <w:sz w:val="22"/>
      <w:lang w:val="pt-BR" w:eastAsia="x-none"/>
    </w:rPr>
  </w:style>
  <w:style w:type="character" w:customStyle="1" w:styleId="WW8Num21z2">
    <w:name w:val="WW8Num21z2"/>
    <w:rsid w:val="002D768B"/>
  </w:style>
  <w:style w:type="character" w:customStyle="1" w:styleId="WW8Num21z3">
    <w:name w:val="WW8Num21z3"/>
    <w:rsid w:val="002D768B"/>
  </w:style>
  <w:style w:type="character" w:customStyle="1" w:styleId="WW8Num21z4">
    <w:name w:val="WW8Num21z4"/>
    <w:rsid w:val="002D768B"/>
  </w:style>
  <w:style w:type="character" w:customStyle="1" w:styleId="WW8Num21z5">
    <w:name w:val="WW8Num21z5"/>
    <w:rsid w:val="002D768B"/>
  </w:style>
  <w:style w:type="character" w:customStyle="1" w:styleId="WW8Num21z6">
    <w:name w:val="WW8Num21z6"/>
    <w:rsid w:val="002D768B"/>
  </w:style>
  <w:style w:type="character" w:customStyle="1" w:styleId="WW8Num21z7">
    <w:name w:val="WW8Num21z7"/>
    <w:rsid w:val="002D768B"/>
  </w:style>
  <w:style w:type="character" w:customStyle="1" w:styleId="WW8Num21z8">
    <w:name w:val="WW8Num21z8"/>
    <w:rsid w:val="002D768B"/>
  </w:style>
  <w:style w:type="character" w:customStyle="1" w:styleId="WW8Num22z1">
    <w:name w:val="WW8Num22z1"/>
    <w:rsid w:val="002D768B"/>
    <w:rPr>
      <w:rFonts w:ascii="Arial" w:eastAsia="Times New Roman" w:hAnsi="Arial"/>
      <w:b/>
      <w:w w:val="100"/>
      <w:sz w:val="22"/>
      <w:lang w:val="pt-BR" w:eastAsia="x-none"/>
    </w:rPr>
  </w:style>
  <w:style w:type="character" w:customStyle="1" w:styleId="WW8Num22z2">
    <w:name w:val="WW8Num22z2"/>
    <w:rsid w:val="002D768B"/>
  </w:style>
  <w:style w:type="character" w:customStyle="1" w:styleId="WW8Num22z3">
    <w:name w:val="WW8Num22z3"/>
    <w:rsid w:val="002D768B"/>
  </w:style>
  <w:style w:type="character" w:customStyle="1" w:styleId="WW8Num22z4">
    <w:name w:val="WW8Num22z4"/>
    <w:rsid w:val="002D768B"/>
  </w:style>
  <w:style w:type="character" w:customStyle="1" w:styleId="WW8Num22z5">
    <w:name w:val="WW8Num22z5"/>
    <w:rsid w:val="002D768B"/>
  </w:style>
  <w:style w:type="character" w:customStyle="1" w:styleId="WW8Num22z6">
    <w:name w:val="WW8Num22z6"/>
    <w:rsid w:val="002D768B"/>
  </w:style>
  <w:style w:type="character" w:customStyle="1" w:styleId="WW8Num22z7">
    <w:name w:val="WW8Num22z7"/>
    <w:rsid w:val="002D768B"/>
  </w:style>
  <w:style w:type="character" w:customStyle="1" w:styleId="WW8Num22z8">
    <w:name w:val="WW8Num22z8"/>
    <w:rsid w:val="002D768B"/>
  </w:style>
  <w:style w:type="character" w:customStyle="1" w:styleId="WW8Num23z1">
    <w:name w:val="WW8Num23z1"/>
    <w:rsid w:val="002D768B"/>
  </w:style>
  <w:style w:type="character" w:customStyle="1" w:styleId="WW8Num23z2">
    <w:name w:val="WW8Num23z2"/>
    <w:rsid w:val="002D768B"/>
  </w:style>
  <w:style w:type="character" w:customStyle="1" w:styleId="WW8Num23z3">
    <w:name w:val="WW8Num23z3"/>
    <w:rsid w:val="002D768B"/>
  </w:style>
  <w:style w:type="character" w:customStyle="1" w:styleId="WW8Num23z4">
    <w:name w:val="WW8Num23z4"/>
    <w:rsid w:val="002D768B"/>
  </w:style>
  <w:style w:type="character" w:customStyle="1" w:styleId="WW8Num23z5">
    <w:name w:val="WW8Num23z5"/>
    <w:rsid w:val="002D768B"/>
  </w:style>
  <w:style w:type="character" w:customStyle="1" w:styleId="WW8Num23z6">
    <w:name w:val="WW8Num23z6"/>
    <w:rsid w:val="002D768B"/>
  </w:style>
  <w:style w:type="character" w:customStyle="1" w:styleId="WW8Num23z7">
    <w:name w:val="WW8Num23z7"/>
    <w:rsid w:val="002D768B"/>
  </w:style>
  <w:style w:type="character" w:customStyle="1" w:styleId="WW8Num23z8">
    <w:name w:val="WW8Num23z8"/>
    <w:rsid w:val="002D768B"/>
  </w:style>
  <w:style w:type="character" w:customStyle="1" w:styleId="WW8Num24z1">
    <w:name w:val="WW8Num24z1"/>
    <w:rsid w:val="002D768B"/>
  </w:style>
  <w:style w:type="character" w:customStyle="1" w:styleId="WW8Num24z2">
    <w:name w:val="WW8Num24z2"/>
    <w:rsid w:val="002D768B"/>
  </w:style>
  <w:style w:type="character" w:customStyle="1" w:styleId="WW8Num24z3">
    <w:name w:val="WW8Num24z3"/>
    <w:rsid w:val="002D768B"/>
  </w:style>
  <w:style w:type="character" w:customStyle="1" w:styleId="WW8Num24z4">
    <w:name w:val="WW8Num24z4"/>
    <w:rsid w:val="002D768B"/>
  </w:style>
  <w:style w:type="character" w:customStyle="1" w:styleId="WW8Num24z5">
    <w:name w:val="WW8Num24z5"/>
    <w:rsid w:val="002D768B"/>
  </w:style>
  <w:style w:type="character" w:customStyle="1" w:styleId="WW8Num24z6">
    <w:name w:val="WW8Num24z6"/>
    <w:rsid w:val="002D768B"/>
  </w:style>
  <w:style w:type="character" w:customStyle="1" w:styleId="WW8Num24z7">
    <w:name w:val="WW8Num24z7"/>
    <w:rsid w:val="002D768B"/>
  </w:style>
  <w:style w:type="character" w:customStyle="1" w:styleId="WW8Num24z8">
    <w:name w:val="WW8Num24z8"/>
    <w:rsid w:val="002D768B"/>
  </w:style>
  <w:style w:type="character" w:customStyle="1" w:styleId="WW8Num26z1">
    <w:name w:val="WW8Num26z1"/>
    <w:rsid w:val="002D768B"/>
    <w:rPr>
      <w:rFonts w:ascii="Arial" w:eastAsia="Times New Roman" w:hAnsi="Arial"/>
      <w:b/>
      <w:w w:val="100"/>
      <w:sz w:val="22"/>
      <w:lang w:val="pt-BR" w:eastAsia="x-none"/>
    </w:rPr>
  </w:style>
  <w:style w:type="character" w:customStyle="1" w:styleId="WW8Num26z2">
    <w:name w:val="WW8Num26z2"/>
    <w:rsid w:val="002D768B"/>
  </w:style>
  <w:style w:type="character" w:customStyle="1" w:styleId="WW8Num26z3">
    <w:name w:val="WW8Num26z3"/>
    <w:rsid w:val="002D768B"/>
  </w:style>
  <w:style w:type="character" w:customStyle="1" w:styleId="WW8Num26z4">
    <w:name w:val="WW8Num26z4"/>
    <w:rsid w:val="002D768B"/>
  </w:style>
  <w:style w:type="character" w:customStyle="1" w:styleId="WW8Num26z5">
    <w:name w:val="WW8Num26z5"/>
    <w:rsid w:val="002D768B"/>
  </w:style>
  <w:style w:type="character" w:customStyle="1" w:styleId="WW8Num26z6">
    <w:name w:val="WW8Num26z6"/>
    <w:rsid w:val="002D768B"/>
  </w:style>
  <w:style w:type="character" w:customStyle="1" w:styleId="WW8Num26z7">
    <w:name w:val="WW8Num26z7"/>
    <w:rsid w:val="002D768B"/>
  </w:style>
  <w:style w:type="character" w:customStyle="1" w:styleId="WW8Num26z8">
    <w:name w:val="WW8Num26z8"/>
    <w:rsid w:val="002D768B"/>
  </w:style>
  <w:style w:type="character" w:customStyle="1" w:styleId="WW8Num27z1">
    <w:name w:val="WW8Num27z1"/>
    <w:rsid w:val="002D768B"/>
  </w:style>
  <w:style w:type="character" w:customStyle="1" w:styleId="WW8Num27z2">
    <w:name w:val="WW8Num27z2"/>
    <w:rsid w:val="002D768B"/>
  </w:style>
  <w:style w:type="character" w:customStyle="1" w:styleId="WW8Num27z3">
    <w:name w:val="WW8Num27z3"/>
    <w:rsid w:val="002D768B"/>
  </w:style>
  <w:style w:type="character" w:customStyle="1" w:styleId="WW8Num27z4">
    <w:name w:val="WW8Num27z4"/>
    <w:rsid w:val="002D768B"/>
  </w:style>
  <w:style w:type="character" w:customStyle="1" w:styleId="WW8Num27z5">
    <w:name w:val="WW8Num27z5"/>
    <w:rsid w:val="002D768B"/>
  </w:style>
  <w:style w:type="character" w:customStyle="1" w:styleId="WW8Num27z6">
    <w:name w:val="WW8Num27z6"/>
    <w:rsid w:val="002D768B"/>
  </w:style>
  <w:style w:type="character" w:customStyle="1" w:styleId="WW8Num27z7">
    <w:name w:val="WW8Num27z7"/>
    <w:rsid w:val="002D768B"/>
  </w:style>
  <w:style w:type="character" w:customStyle="1" w:styleId="WW8Num27z8">
    <w:name w:val="WW8Num27z8"/>
    <w:rsid w:val="002D768B"/>
  </w:style>
  <w:style w:type="character" w:customStyle="1" w:styleId="WW8Num28z3">
    <w:name w:val="WW8Num28z3"/>
    <w:rsid w:val="002D768B"/>
  </w:style>
  <w:style w:type="character" w:customStyle="1" w:styleId="WW8Num28z4">
    <w:name w:val="WW8Num28z4"/>
    <w:rsid w:val="002D768B"/>
  </w:style>
  <w:style w:type="character" w:customStyle="1" w:styleId="WW8Num28z5">
    <w:name w:val="WW8Num28z5"/>
    <w:rsid w:val="002D768B"/>
  </w:style>
  <w:style w:type="character" w:customStyle="1" w:styleId="WW8Num28z6">
    <w:name w:val="WW8Num28z6"/>
    <w:rsid w:val="002D768B"/>
  </w:style>
  <w:style w:type="character" w:customStyle="1" w:styleId="WW8Num28z7">
    <w:name w:val="WW8Num28z7"/>
    <w:rsid w:val="002D768B"/>
  </w:style>
  <w:style w:type="character" w:customStyle="1" w:styleId="WW8Num28z8">
    <w:name w:val="WW8Num28z8"/>
    <w:rsid w:val="002D768B"/>
  </w:style>
  <w:style w:type="character" w:customStyle="1" w:styleId="Fontepargpadro3">
    <w:name w:val="Fonte parág. padrão3"/>
    <w:rsid w:val="002D768B"/>
  </w:style>
  <w:style w:type="character" w:customStyle="1" w:styleId="WW8Num7z1">
    <w:name w:val="WW8Num7z1"/>
    <w:rsid w:val="002D768B"/>
  </w:style>
  <w:style w:type="character" w:customStyle="1" w:styleId="WW8Num7z2">
    <w:name w:val="WW8Num7z2"/>
    <w:rsid w:val="002D768B"/>
  </w:style>
  <w:style w:type="character" w:customStyle="1" w:styleId="WW8Num7z3">
    <w:name w:val="WW8Num7z3"/>
    <w:rsid w:val="002D768B"/>
  </w:style>
  <w:style w:type="character" w:customStyle="1" w:styleId="WW8Num7z4">
    <w:name w:val="WW8Num7z4"/>
    <w:rsid w:val="002D768B"/>
  </w:style>
  <w:style w:type="character" w:customStyle="1" w:styleId="WW8Num7z5">
    <w:name w:val="WW8Num7z5"/>
    <w:rsid w:val="002D768B"/>
  </w:style>
  <w:style w:type="character" w:customStyle="1" w:styleId="WW8Num7z6">
    <w:name w:val="WW8Num7z6"/>
    <w:rsid w:val="002D768B"/>
  </w:style>
  <w:style w:type="character" w:customStyle="1" w:styleId="WW8Num7z7">
    <w:name w:val="WW8Num7z7"/>
    <w:rsid w:val="002D768B"/>
  </w:style>
  <w:style w:type="character" w:customStyle="1" w:styleId="WW8Num7z8">
    <w:name w:val="WW8Num7z8"/>
    <w:rsid w:val="002D768B"/>
  </w:style>
  <w:style w:type="character" w:customStyle="1" w:styleId="WW-Fontepargpadro11111">
    <w:name w:val="WW-Fonte parág. padrão11111"/>
    <w:rsid w:val="002D768B"/>
  </w:style>
  <w:style w:type="character" w:customStyle="1" w:styleId="WW8Num29z1">
    <w:name w:val="WW8Num29z1"/>
    <w:rsid w:val="002D768B"/>
  </w:style>
  <w:style w:type="character" w:customStyle="1" w:styleId="WW8Num29z2">
    <w:name w:val="WW8Num29z2"/>
    <w:rsid w:val="002D768B"/>
  </w:style>
  <w:style w:type="character" w:customStyle="1" w:styleId="WW8Num29z3">
    <w:name w:val="WW8Num29z3"/>
    <w:rsid w:val="002D768B"/>
    <w:rPr>
      <w:color w:val="000000"/>
    </w:rPr>
  </w:style>
  <w:style w:type="character" w:customStyle="1" w:styleId="WW8Num29z4">
    <w:name w:val="WW8Num29z4"/>
    <w:rsid w:val="002D768B"/>
  </w:style>
  <w:style w:type="character" w:customStyle="1" w:styleId="WW8Num29z5">
    <w:name w:val="WW8Num29z5"/>
    <w:rsid w:val="002D768B"/>
  </w:style>
  <w:style w:type="character" w:customStyle="1" w:styleId="WW8Num29z6">
    <w:name w:val="WW8Num29z6"/>
    <w:rsid w:val="002D768B"/>
  </w:style>
  <w:style w:type="character" w:customStyle="1" w:styleId="WW8Num29z7">
    <w:name w:val="WW8Num29z7"/>
    <w:rsid w:val="002D768B"/>
  </w:style>
  <w:style w:type="character" w:customStyle="1" w:styleId="WW8Num29z8">
    <w:name w:val="WW8Num29z8"/>
    <w:rsid w:val="002D768B"/>
  </w:style>
  <w:style w:type="character" w:customStyle="1" w:styleId="WW8Num32z1">
    <w:name w:val="WW8Num32z1"/>
    <w:rsid w:val="002D768B"/>
    <w:rPr>
      <w:rFonts w:ascii="Courier New" w:eastAsia="Times New Roman" w:hAnsi="Courier New"/>
    </w:rPr>
  </w:style>
  <w:style w:type="character" w:customStyle="1" w:styleId="WW8Num32z2">
    <w:name w:val="WW8Num32z2"/>
    <w:rsid w:val="002D768B"/>
    <w:rPr>
      <w:rFonts w:ascii="Wingdings" w:eastAsia="Times New Roman" w:hAnsi="Wingdings"/>
    </w:rPr>
  </w:style>
  <w:style w:type="character" w:customStyle="1" w:styleId="WW8Num50z0">
    <w:name w:val="WW8Num50z0"/>
    <w:rsid w:val="002D768B"/>
    <w:rPr>
      <w:b/>
    </w:rPr>
  </w:style>
  <w:style w:type="character" w:customStyle="1" w:styleId="WW8Num51z0">
    <w:name w:val="WW8Num51z0"/>
    <w:rsid w:val="002D768B"/>
    <w:rPr>
      <w:b/>
    </w:rPr>
  </w:style>
  <w:style w:type="character" w:customStyle="1" w:styleId="WW8Num52z0">
    <w:name w:val="WW8Num52z0"/>
    <w:rsid w:val="002D768B"/>
  </w:style>
  <w:style w:type="character" w:customStyle="1" w:styleId="WW8Num53z0">
    <w:name w:val="WW8Num53z0"/>
    <w:rsid w:val="002D768B"/>
    <w:rPr>
      <w:b/>
    </w:rPr>
  </w:style>
  <w:style w:type="character" w:customStyle="1" w:styleId="WW8Num54z0">
    <w:name w:val="WW8Num54z0"/>
    <w:rsid w:val="002D768B"/>
    <w:rPr>
      <w:color w:val="auto"/>
      <w:sz w:val="22"/>
    </w:rPr>
  </w:style>
  <w:style w:type="character" w:customStyle="1" w:styleId="WW-Fontepargpadro111111">
    <w:name w:val="WW-Fonte parág. padrão111111"/>
    <w:rsid w:val="002D768B"/>
  </w:style>
  <w:style w:type="character" w:customStyle="1" w:styleId="Internetlink">
    <w:name w:val="Internet link"/>
    <w:rsid w:val="002D768B"/>
    <w:rPr>
      <w:color w:val="0000FF"/>
      <w:u w:val="single"/>
    </w:rPr>
  </w:style>
  <w:style w:type="character" w:customStyle="1" w:styleId="VisitedInternetLink">
    <w:name w:val="Visited Internet Link"/>
    <w:rsid w:val="002D768B"/>
    <w:rPr>
      <w:color w:val="800080"/>
      <w:u w:val="single"/>
    </w:rPr>
  </w:style>
  <w:style w:type="character" w:customStyle="1" w:styleId="WW8Num180z0">
    <w:name w:val="WW8Num180z0"/>
    <w:rsid w:val="002D768B"/>
    <w:rPr>
      <w:b/>
      <w:color w:val="auto"/>
      <w:sz w:val="22"/>
    </w:rPr>
  </w:style>
  <w:style w:type="character" w:customStyle="1" w:styleId="WW8Num126z0">
    <w:name w:val="WW8Num126z0"/>
    <w:rsid w:val="002D768B"/>
    <w:rPr>
      <w:rFonts w:ascii="Arial" w:eastAsia="Times New Roman" w:hAnsi="Arial"/>
      <w:b/>
      <w:sz w:val="22"/>
      <w:u w:val="none"/>
    </w:rPr>
  </w:style>
  <w:style w:type="character" w:customStyle="1" w:styleId="WW8Num404z0">
    <w:name w:val="WW8Num404z0"/>
    <w:rsid w:val="002D768B"/>
    <w:rPr>
      <w:b/>
    </w:rPr>
  </w:style>
  <w:style w:type="character" w:customStyle="1" w:styleId="WW8Num417z0">
    <w:name w:val="WW8Num417z0"/>
    <w:rsid w:val="002D768B"/>
    <w:rPr>
      <w:b/>
    </w:rPr>
  </w:style>
  <w:style w:type="character" w:customStyle="1" w:styleId="WW8Num202z0">
    <w:name w:val="WW8Num202z0"/>
    <w:rsid w:val="002D768B"/>
    <w:rPr>
      <w:rFonts w:ascii="Arial" w:eastAsia="Times New Roman" w:hAnsi="Arial"/>
      <w:sz w:val="22"/>
    </w:rPr>
  </w:style>
  <w:style w:type="character" w:customStyle="1" w:styleId="WW8Num325z0">
    <w:name w:val="WW8Num325z0"/>
    <w:rsid w:val="002D768B"/>
    <w:rPr>
      <w:rFonts w:ascii="Times New Roman" w:hAnsi="Times New Roman"/>
    </w:rPr>
  </w:style>
  <w:style w:type="table" w:customStyle="1" w:styleId="TableGrid0">
    <w:name w:val="Table Grid0"/>
    <w:basedOn w:val="Tabelanormal"/>
    <w:uiPriority w:val="39"/>
    <w:rsid w:val="002D768B"/>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2D768B"/>
  </w:style>
  <w:style w:type="numbering" w:customStyle="1" w:styleId="WW8Num4">
    <w:name w:val="WW8Num4"/>
    <w:rsid w:val="002D768B"/>
    <w:pPr>
      <w:numPr>
        <w:numId w:val="5"/>
      </w:numPr>
    </w:pPr>
  </w:style>
  <w:style w:type="numbering" w:customStyle="1" w:styleId="WW8Num26">
    <w:name w:val="WW8Num26"/>
    <w:rsid w:val="002D768B"/>
  </w:style>
  <w:style w:type="numbering" w:customStyle="1" w:styleId="WW8Num2">
    <w:name w:val="WW8Num2"/>
    <w:rsid w:val="002D768B"/>
    <w:pPr>
      <w:numPr>
        <w:numId w:val="4"/>
      </w:numPr>
    </w:pPr>
  </w:style>
  <w:style w:type="numbering" w:customStyle="1" w:styleId="WW8Num15">
    <w:name w:val="WW8Num15"/>
    <w:rsid w:val="002D768B"/>
  </w:style>
  <w:style w:type="numbering" w:customStyle="1" w:styleId="WW8Num8">
    <w:name w:val="WW8Num8"/>
    <w:rsid w:val="002D768B"/>
    <w:pPr>
      <w:numPr>
        <w:numId w:val="9"/>
      </w:numPr>
    </w:pPr>
  </w:style>
  <w:style w:type="numbering" w:customStyle="1" w:styleId="WW8Num18">
    <w:name w:val="WW8Num18"/>
    <w:rsid w:val="002D768B"/>
  </w:style>
  <w:style w:type="numbering" w:customStyle="1" w:styleId="WW8Num23">
    <w:name w:val="WW8Num23"/>
    <w:rsid w:val="002D768B"/>
  </w:style>
  <w:style w:type="numbering" w:customStyle="1" w:styleId="WW8Num24">
    <w:name w:val="WW8Num24"/>
    <w:rsid w:val="002D768B"/>
  </w:style>
  <w:style w:type="numbering" w:customStyle="1" w:styleId="WW8Num28">
    <w:name w:val="WW8Num28"/>
    <w:rsid w:val="002D768B"/>
  </w:style>
  <w:style w:type="numbering" w:customStyle="1" w:styleId="WW8Num14">
    <w:name w:val="WW8Num14"/>
    <w:rsid w:val="002D768B"/>
  </w:style>
  <w:style w:type="numbering" w:customStyle="1" w:styleId="WW8Num9">
    <w:name w:val="WW8Num9"/>
    <w:rsid w:val="002D768B"/>
    <w:pPr>
      <w:numPr>
        <w:numId w:val="10"/>
      </w:numPr>
    </w:pPr>
  </w:style>
  <w:style w:type="numbering" w:customStyle="1" w:styleId="WW8Num1">
    <w:name w:val="WW8Num1"/>
    <w:rsid w:val="002D768B"/>
    <w:pPr>
      <w:numPr>
        <w:numId w:val="3"/>
      </w:numPr>
    </w:pPr>
  </w:style>
  <w:style w:type="numbering" w:customStyle="1" w:styleId="WW8Num22">
    <w:name w:val="WW8Num22"/>
    <w:rsid w:val="002D768B"/>
  </w:style>
  <w:style w:type="numbering" w:customStyle="1" w:styleId="WW8Num20">
    <w:name w:val="WW8Num20"/>
    <w:rsid w:val="002D768B"/>
  </w:style>
  <w:style w:type="numbering" w:customStyle="1" w:styleId="WW8Num21">
    <w:name w:val="WW8Num21"/>
    <w:rsid w:val="002D768B"/>
  </w:style>
  <w:style w:type="numbering" w:customStyle="1" w:styleId="WW8Num12">
    <w:name w:val="WW8Num12"/>
    <w:rsid w:val="002D768B"/>
  </w:style>
  <w:style w:type="numbering" w:customStyle="1" w:styleId="WW8Num19">
    <w:name w:val="WW8Num19"/>
    <w:rsid w:val="002D768B"/>
  </w:style>
  <w:style w:type="numbering" w:customStyle="1" w:styleId="WW8Num3">
    <w:name w:val="WW8Num3"/>
    <w:rsid w:val="002D768B"/>
    <w:pPr>
      <w:numPr>
        <w:numId w:val="2"/>
      </w:numPr>
    </w:pPr>
  </w:style>
  <w:style w:type="numbering" w:customStyle="1" w:styleId="WW8Num16">
    <w:name w:val="WW8Num16"/>
    <w:rsid w:val="002D768B"/>
  </w:style>
  <w:style w:type="numbering" w:customStyle="1" w:styleId="WW8Num25">
    <w:name w:val="WW8Num25"/>
    <w:rsid w:val="002D768B"/>
  </w:style>
  <w:style w:type="numbering" w:customStyle="1" w:styleId="WW8Num10">
    <w:name w:val="WW8Num10"/>
    <w:rsid w:val="002D768B"/>
    <w:pPr>
      <w:numPr>
        <w:numId w:val="11"/>
      </w:numPr>
    </w:pPr>
  </w:style>
  <w:style w:type="numbering" w:customStyle="1" w:styleId="WW8Num6">
    <w:name w:val="WW8Num6"/>
    <w:rsid w:val="002D768B"/>
    <w:pPr>
      <w:numPr>
        <w:numId w:val="7"/>
      </w:numPr>
    </w:pPr>
  </w:style>
  <w:style w:type="numbering" w:customStyle="1" w:styleId="WW8Num11">
    <w:name w:val="WW8Num11"/>
    <w:rsid w:val="002D768B"/>
    <w:pPr>
      <w:numPr>
        <w:numId w:val="12"/>
      </w:numPr>
    </w:pPr>
  </w:style>
  <w:style w:type="numbering" w:customStyle="1" w:styleId="WW8Num13">
    <w:name w:val="WW8Num13"/>
    <w:rsid w:val="002D768B"/>
  </w:style>
  <w:style w:type="numbering" w:customStyle="1" w:styleId="WW8Num7">
    <w:name w:val="WW8Num7"/>
    <w:rsid w:val="002D768B"/>
    <w:pPr>
      <w:numPr>
        <w:numId w:val="8"/>
      </w:numPr>
    </w:pPr>
  </w:style>
  <w:style w:type="numbering" w:customStyle="1" w:styleId="WW8Num5">
    <w:name w:val="WW8Num5"/>
    <w:rsid w:val="002D768B"/>
    <w:pPr>
      <w:numPr>
        <w:numId w:val="6"/>
      </w:numPr>
    </w:pPr>
  </w:style>
  <w:style w:type="numbering" w:customStyle="1" w:styleId="WW8Num17">
    <w:name w:val="WW8Num17"/>
    <w:rsid w:val="002D768B"/>
  </w:style>
  <w:style w:type="paragraph" w:customStyle="1" w:styleId="Corpodetexto32">
    <w:name w:val="Corpo de texto 32"/>
    <w:basedOn w:val="Normal"/>
    <w:rsid w:val="002D768B"/>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2D768B"/>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2D768B"/>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2D768B"/>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2D768B"/>
    <w:pPr>
      <w:numPr>
        <w:ilvl w:val="3"/>
      </w:numPr>
      <w:ind w:left="851" w:firstLine="0"/>
    </w:pPr>
    <w:rPr>
      <w:color w:val="auto"/>
    </w:rPr>
  </w:style>
  <w:style w:type="paragraph" w:customStyle="1" w:styleId="Nivel5">
    <w:name w:val="Nivel 5"/>
    <w:basedOn w:val="Nivel4"/>
    <w:qFormat/>
    <w:rsid w:val="002D768B"/>
    <w:pPr>
      <w:numPr>
        <w:ilvl w:val="4"/>
      </w:numPr>
      <w:tabs>
        <w:tab w:val="num" w:pos="1008"/>
      </w:tabs>
      <w:ind w:left="1276" w:firstLine="0"/>
    </w:pPr>
  </w:style>
  <w:style w:type="character" w:customStyle="1" w:styleId="Nivel2Char">
    <w:name w:val="Nivel 2 Char"/>
    <w:link w:val="Nivel2"/>
    <w:locked/>
    <w:rsid w:val="002D768B"/>
    <w:rPr>
      <w:rFonts w:ascii="Arial" w:eastAsia="MS Mincho" w:hAnsi="Arial" w:cs="Arial"/>
      <w:color w:val="000000"/>
      <w:sz w:val="20"/>
      <w:szCs w:val="20"/>
      <w:lang w:eastAsia="pt-BR"/>
    </w:rPr>
  </w:style>
  <w:style w:type="character" w:customStyle="1" w:styleId="Nivel3Char">
    <w:name w:val="Nivel 3 Char"/>
    <w:link w:val="Nivel3"/>
    <w:rsid w:val="002D768B"/>
    <w:rPr>
      <w:rFonts w:ascii="Arial" w:eastAsia="MS Mincho" w:hAnsi="Arial" w:cs="Arial"/>
      <w:color w:val="000000"/>
      <w:sz w:val="20"/>
      <w:szCs w:val="20"/>
      <w:lang w:eastAsia="pt-BR"/>
    </w:rPr>
  </w:style>
  <w:style w:type="character" w:customStyle="1" w:styleId="Nivel4Char">
    <w:name w:val="Nivel 4 Char"/>
    <w:link w:val="Nivel4"/>
    <w:rsid w:val="002D768B"/>
    <w:rPr>
      <w:rFonts w:ascii="Arial" w:eastAsia="MS Mincho" w:hAnsi="Arial" w:cs="Arial"/>
      <w:sz w:val="20"/>
      <w:szCs w:val="20"/>
      <w:lang w:eastAsia="pt-BR"/>
    </w:rPr>
  </w:style>
  <w:style w:type="paragraph" w:styleId="Ttulo">
    <w:name w:val="Title"/>
    <w:basedOn w:val="Normal"/>
    <w:link w:val="TtuloChar"/>
    <w:qFormat/>
    <w:rsid w:val="002D768B"/>
    <w:pPr>
      <w:widowControl/>
      <w:suppressAutoHyphens w:val="0"/>
      <w:jc w:val="center"/>
    </w:pPr>
    <w:rPr>
      <w:rFonts w:ascii="Arial" w:eastAsiaTheme="minorHAnsi" w:hAnsi="Arial" w:cstheme="minorBidi"/>
      <w:b/>
      <w:kern w:val="0"/>
      <w:sz w:val="20"/>
      <w:szCs w:val="22"/>
      <w:lang w:eastAsia="en-US" w:bidi="ar-SA"/>
    </w:rPr>
  </w:style>
  <w:style w:type="character" w:customStyle="1" w:styleId="TtuloChar1">
    <w:name w:val="Título Char1"/>
    <w:basedOn w:val="Fontepargpadro"/>
    <w:uiPriority w:val="1"/>
    <w:rsid w:val="002D768B"/>
    <w:rPr>
      <w:rFonts w:asciiTheme="majorHAnsi" w:eastAsiaTheme="majorEastAsia" w:hAnsiTheme="majorHAnsi" w:cs="Mangal"/>
      <w:spacing w:val="-10"/>
      <w:kern w:val="28"/>
      <w:sz w:val="56"/>
      <w:szCs w:val="50"/>
      <w:lang w:eastAsia="zh-CN" w:bidi="hi-IN"/>
    </w:rPr>
  </w:style>
  <w:style w:type="paragraph" w:customStyle="1" w:styleId="1ALINHA">
    <w:name w:val="1A. LINHA"/>
    <w:basedOn w:val="Normal"/>
    <w:rsid w:val="002D768B"/>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2D768B"/>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2D768B"/>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2D768B"/>
    <w:rPr>
      <w:sz w:val="24"/>
      <w:lang w:val="pt-BR"/>
    </w:rPr>
  </w:style>
  <w:style w:type="paragraph" w:customStyle="1" w:styleId="info-tit2">
    <w:name w:val="info - tit 2"/>
    <w:basedOn w:val="Normal"/>
    <w:rsid w:val="002D768B"/>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2D768B"/>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2D768B"/>
  </w:style>
  <w:style w:type="paragraph" w:styleId="Pr-formataoHTML">
    <w:name w:val="HTML Preformatted"/>
    <w:basedOn w:val="Normal"/>
    <w:link w:val="Pr-formataoHTMLChar"/>
    <w:uiPriority w:val="99"/>
    <w:unhideWhenUsed/>
    <w:rsid w:val="002D76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basedOn w:val="Fontepargpadro"/>
    <w:link w:val="Pr-formataoHTML"/>
    <w:uiPriority w:val="99"/>
    <w:rsid w:val="002D768B"/>
    <w:rPr>
      <w:rFonts w:ascii="Courier New" w:eastAsia="Times New Roman" w:hAnsi="Courier New" w:cs="Courier New"/>
      <w:sz w:val="20"/>
      <w:szCs w:val="20"/>
      <w:lang w:eastAsia="pt-BR"/>
    </w:rPr>
  </w:style>
  <w:style w:type="paragraph" w:customStyle="1" w:styleId="Cabealhoesquerda">
    <w:name w:val="Cabeçalho à esquerda"/>
    <w:basedOn w:val="Normal"/>
    <w:rsid w:val="002D768B"/>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2D768B"/>
  </w:style>
  <w:style w:type="character" w:customStyle="1" w:styleId="WW8Num8z2">
    <w:name w:val="WW8Num8z2"/>
    <w:rsid w:val="002D768B"/>
  </w:style>
  <w:style w:type="character" w:customStyle="1" w:styleId="WW8Num8z3">
    <w:name w:val="WW8Num8z3"/>
    <w:rsid w:val="002D768B"/>
  </w:style>
  <w:style w:type="character" w:customStyle="1" w:styleId="WW8Num8z4">
    <w:name w:val="WW8Num8z4"/>
    <w:rsid w:val="002D768B"/>
  </w:style>
  <w:style w:type="character" w:customStyle="1" w:styleId="WW8Num8z5">
    <w:name w:val="WW8Num8z5"/>
    <w:rsid w:val="002D768B"/>
  </w:style>
  <w:style w:type="character" w:customStyle="1" w:styleId="WW8Num8z6">
    <w:name w:val="WW8Num8z6"/>
    <w:rsid w:val="002D768B"/>
  </w:style>
  <w:style w:type="character" w:customStyle="1" w:styleId="WW8Num8z7">
    <w:name w:val="WW8Num8z7"/>
    <w:rsid w:val="002D768B"/>
  </w:style>
  <w:style w:type="character" w:customStyle="1" w:styleId="WW8Num8z8">
    <w:name w:val="WW8Num8z8"/>
    <w:rsid w:val="002D768B"/>
  </w:style>
  <w:style w:type="character" w:customStyle="1" w:styleId="WW8Num9z1">
    <w:name w:val="WW8Num9z1"/>
    <w:rsid w:val="002D768B"/>
  </w:style>
  <w:style w:type="character" w:customStyle="1" w:styleId="WW8Num9z2">
    <w:name w:val="WW8Num9z2"/>
    <w:rsid w:val="002D768B"/>
  </w:style>
  <w:style w:type="character" w:customStyle="1" w:styleId="WW8Num9z3">
    <w:name w:val="WW8Num9z3"/>
    <w:rsid w:val="002D768B"/>
  </w:style>
  <w:style w:type="character" w:customStyle="1" w:styleId="WW8Num9z4">
    <w:name w:val="WW8Num9z4"/>
    <w:rsid w:val="002D768B"/>
  </w:style>
  <w:style w:type="character" w:customStyle="1" w:styleId="WW8Num9z5">
    <w:name w:val="WW8Num9z5"/>
    <w:rsid w:val="002D768B"/>
  </w:style>
  <w:style w:type="character" w:customStyle="1" w:styleId="WW8Num9z6">
    <w:name w:val="WW8Num9z6"/>
    <w:rsid w:val="002D768B"/>
  </w:style>
  <w:style w:type="character" w:customStyle="1" w:styleId="WW8Num9z7">
    <w:name w:val="WW8Num9z7"/>
    <w:rsid w:val="002D768B"/>
  </w:style>
  <w:style w:type="character" w:customStyle="1" w:styleId="WW8Num9z8">
    <w:name w:val="WW8Num9z8"/>
    <w:rsid w:val="002D768B"/>
  </w:style>
  <w:style w:type="character" w:customStyle="1" w:styleId="WW8Num10z2">
    <w:name w:val="WW8Num10z2"/>
    <w:rsid w:val="002D768B"/>
  </w:style>
  <w:style w:type="character" w:customStyle="1" w:styleId="WW8Num10z3">
    <w:name w:val="WW8Num10z3"/>
    <w:rsid w:val="002D768B"/>
  </w:style>
  <w:style w:type="character" w:customStyle="1" w:styleId="WW8Num10z4">
    <w:name w:val="WW8Num10z4"/>
    <w:rsid w:val="002D768B"/>
  </w:style>
  <w:style w:type="character" w:customStyle="1" w:styleId="WW8Num10z5">
    <w:name w:val="WW8Num10z5"/>
    <w:rsid w:val="002D768B"/>
  </w:style>
  <w:style w:type="character" w:customStyle="1" w:styleId="WW8Num10z6">
    <w:name w:val="WW8Num10z6"/>
    <w:rsid w:val="002D768B"/>
  </w:style>
  <w:style w:type="character" w:customStyle="1" w:styleId="WW8Num10z7">
    <w:name w:val="WW8Num10z7"/>
    <w:rsid w:val="002D768B"/>
  </w:style>
  <w:style w:type="character" w:customStyle="1" w:styleId="WW8Num10z8">
    <w:name w:val="WW8Num10z8"/>
    <w:rsid w:val="002D768B"/>
  </w:style>
  <w:style w:type="character" w:customStyle="1" w:styleId="WW8Num11z2">
    <w:name w:val="WW8Num11z2"/>
    <w:rsid w:val="002D768B"/>
  </w:style>
  <w:style w:type="character" w:customStyle="1" w:styleId="WW8Num11z3">
    <w:name w:val="WW8Num11z3"/>
    <w:rsid w:val="002D768B"/>
  </w:style>
  <w:style w:type="character" w:customStyle="1" w:styleId="WW8Num11z4">
    <w:name w:val="WW8Num11z4"/>
    <w:rsid w:val="002D768B"/>
  </w:style>
  <w:style w:type="character" w:customStyle="1" w:styleId="WW8Num11z5">
    <w:name w:val="WW8Num11z5"/>
    <w:rsid w:val="002D768B"/>
  </w:style>
  <w:style w:type="character" w:customStyle="1" w:styleId="WW8Num11z6">
    <w:name w:val="WW8Num11z6"/>
    <w:rsid w:val="002D768B"/>
  </w:style>
  <w:style w:type="character" w:customStyle="1" w:styleId="WW8Num11z7">
    <w:name w:val="WW8Num11z7"/>
    <w:rsid w:val="002D768B"/>
  </w:style>
  <w:style w:type="character" w:customStyle="1" w:styleId="WW8Num11z8">
    <w:name w:val="WW8Num11z8"/>
    <w:rsid w:val="002D768B"/>
  </w:style>
  <w:style w:type="character" w:customStyle="1" w:styleId="WW8Num2z00">
    <w:name w:val="WW8Num2z0"/>
    <w:rsid w:val="002D768B"/>
    <w:rPr>
      <w:rFonts w:ascii="Arial" w:hAnsi="Arial"/>
      <w:b/>
      <w:sz w:val="22"/>
    </w:rPr>
  </w:style>
  <w:style w:type="character" w:customStyle="1" w:styleId="WW8Num13z1">
    <w:name w:val="WW8Num13z1"/>
    <w:rsid w:val="002D768B"/>
  </w:style>
  <w:style w:type="character" w:customStyle="1" w:styleId="WW8Num13z2">
    <w:name w:val="WW8Num13z2"/>
    <w:rsid w:val="002D768B"/>
  </w:style>
  <w:style w:type="character" w:customStyle="1" w:styleId="WW8Num13z3">
    <w:name w:val="WW8Num13z3"/>
    <w:rsid w:val="002D768B"/>
  </w:style>
  <w:style w:type="character" w:customStyle="1" w:styleId="WW8Num13z4">
    <w:name w:val="WW8Num13z4"/>
    <w:rsid w:val="002D768B"/>
  </w:style>
  <w:style w:type="character" w:customStyle="1" w:styleId="WW8Num13z5">
    <w:name w:val="WW8Num13z5"/>
    <w:rsid w:val="002D768B"/>
  </w:style>
  <w:style w:type="character" w:customStyle="1" w:styleId="WW8Num13z6">
    <w:name w:val="WW8Num13z6"/>
    <w:rsid w:val="002D768B"/>
  </w:style>
  <w:style w:type="character" w:customStyle="1" w:styleId="WW8Num13z7">
    <w:name w:val="WW8Num13z7"/>
    <w:rsid w:val="002D768B"/>
  </w:style>
  <w:style w:type="character" w:customStyle="1" w:styleId="WW8Num13z8">
    <w:name w:val="WW8Num13z8"/>
    <w:rsid w:val="002D768B"/>
  </w:style>
  <w:style w:type="character" w:customStyle="1" w:styleId="WW8Num14z1">
    <w:name w:val="WW8Num14z1"/>
    <w:rsid w:val="002D768B"/>
  </w:style>
  <w:style w:type="character" w:customStyle="1" w:styleId="WW8Num14z2">
    <w:name w:val="WW8Num14z2"/>
    <w:rsid w:val="002D768B"/>
  </w:style>
  <w:style w:type="character" w:customStyle="1" w:styleId="WW8Num14z3">
    <w:name w:val="WW8Num14z3"/>
    <w:rsid w:val="002D768B"/>
  </w:style>
  <w:style w:type="character" w:customStyle="1" w:styleId="WW8Num14z4">
    <w:name w:val="WW8Num14z4"/>
    <w:rsid w:val="002D768B"/>
  </w:style>
  <w:style w:type="character" w:customStyle="1" w:styleId="WW8Num14z5">
    <w:name w:val="WW8Num14z5"/>
    <w:rsid w:val="002D768B"/>
  </w:style>
  <w:style w:type="character" w:customStyle="1" w:styleId="WW8Num14z6">
    <w:name w:val="WW8Num14z6"/>
    <w:rsid w:val="002D768B"/>
  </w:style>
  <w:style w:type="character" w:customStyle="1" w:styleId="WW8Num14z7">
    <w:name w:val="WW8Num14z7"/>
    <w:rsid w:val="002D768B"/>
  </w:style>
  <w:style w:type="character" w:customStyle="1" w:styleId="WW8Num14z8">
    <w:name w:val="WW8Num14z8"/>
    <w:rsid w:val="002D768B"/>
  </w:style>
  <w:style w:type="character" w:customStyle="1" w:styleId="WW8Num30z1">
    <w:name w:val="WW8Num30z1"/>
    <w:rsid w:val="002D768B"/>
  </w:style>
  <w:style w:type="character" w:customStyle="1" w:styleId="WW8Num30z2">
    <w:name w:val="WW8Num30z2"/>
    <w:rsid w:val="002D768B"/>
  </w:style>
  <w:style w:type="character" w:customStyle="1" w:styleId="WW8Num30z3">
    <w:name w:val="WW8Num30z3"/>
    <w:rsid w:val="002D768B"/>
  </w:style>
  <w:style w:type="character" w:customStyle="1" w:styleId="WW8Num30z4">
    <w:name w:val="WW8Num30z4"/>
    <w:rsid w:val="002D768B"/>
  </w:style>
  <w:style w:type="character" w:customStyle="1" w:styleId="WW8Num30z5">
    <w:name w:val="WW8Num30z5"/>
    <w:rsid w:val="002D768B"/>
  </w:style>
  <w:style w:type="character" w:customStyle="1" w:styleId="WW8Num30z6">
    <w:name w:val="WW8Num30z6"/>
    <w:rsid w:val="002D768B"/>
  </w:style>
  <w:style w:type="character" w:customStyle="1" w:styleId="WW8Num30z7">
    <w:name w:val="WW8Num30z7"/>
    <w:rsid w:val="002D768B"/>
  </w:style>
  <w:style w:type="character" w:customStyle="1" w:styleId="WW8Num30z8">
    <w:name w:val="WW8Num30z8"/>
    <w:rsid w:val="002D768B"/>
  </w:style>
  <w:style w:type="character" w:customStyle="1" w:styleId="WW8Num52z1">
    <w:name w:val="WW8Num52z1"/>
    <w:rsid w:val="002D768B"/>
  </w:style>
  <w:style w:type="character" w:customStyle="1" w:styleId="WW8Num52z2">
    <w:name w:val="WW8Num52z2"/>
    <w:rsid w:val="002D768B"/>
  </w:style>
  <w:style w:type="character" w:customStyle="1" w:styleId="WW8Num52z3">
    <w:name w:val="WW8Num52z3"/>
    <w:rsid w:val="002D768B"/>
  </w:style>
  <w:style w:type="character" w:customStyle="1" w:styleId="WW8Num52z4">
    <w:name w:val="WW8Num52z4"/>
    <w:rsid w:val="002D768B"/>
  </w:style>
  <w:style w:type="character" w:customStyle="1" w:styleId="WW8Num52z5">
    <w:name w:val="WW8Num52z5"/>
    <w:rsid w:val="002D768B"/>
  </w:style>
  <w:style w:type="character" w:customStyle="1" w:styleId="WW8Num52z6">
    <w:name w:val="WW8Num52z6"/>
    <w:rsid w:val="002D768B"/>
  </w:style>
  <w:style w:type="character" w:customStyle="1" w:styleId="WW8Num52z7">
    <w:name w:val="WW8Num52z7"/>
    <w:rsid w:val="002D768B"/>
  </w:style>
  <w:style w:type="character" w:customStyle="1" w:styleId="WW8Num52z8">
    <w:name w:val="WW8Num52z8"/>
    <w:rsid w:val="002D768B"/>
  </w:style>
  <w:style w:type="character" w:customStyle="1" w:styleId="WW8Num55z0">
    <w:name w:val="WW8Num55z0"/>
    <w:rsid w:val="002D768B"/>
  </w:style>
  <w:style w:type="character" w:customStyle="1" w:styleId="WW8Num56z0">
    <w:name w:val="WW8Num56z0"/>
    <w:rsid w:val="002D768B"/>
    <w:rPr>
      <w:b/>
    </w:rPr>
  </w:style>
  <w:style w:type="character" w:customStyle="1" w:styleId="WW8Num57z0">
    <w:name w:val="WW8Num57z0"/>
    <w:rsid w:val="002D768B"/>
  </w:style>
  <w:style w:type="character" w:customStyle="1" w:styleId="WW8Num58z0">
    <w:name w:val="WW8Num58z0"/>
    <w:rsid w:val="002D768B"/>
    <w:rPr>
      <w:b/>
    </w:rPr>
  </w:style>
  <w:style w:type="character" w:customStyle="1" w:styleId="WW8Num59z0">
    <w:name w:val="WW8Num59z0"/>
    <w:rsid w:val="002D768B"/>
    <w:rPr>
      <w:b/>
    </w:rPr>
  </w:style>
  <w:style w:type="character" w:customStyle="1" w:styleId="WW8Num60z0">
    <w:name w:val="WW8Num60z0"/>
    <w:rsid w:val="002D768B"/>
    <w:rPr>
      <w:b/>
    </w:rPr>
  </w:style>
  <w:style w:type="character" w:customStyle="1" w:styleId="WW8Num61z0">
    <w:name w:val="WW8Num61z0"/>
    <w:rsid w:val="002D768B"/>
  </w:style>
  <w:style w:type="character" w:customStyle="1" w:styleId="WW8Num61z1">
    <w:name w:val="WW8Num61z1"/>
    <w:rsid w:val="002D768B"/>
  </w:style>
  <w:style w:type="character" w:customStyle="1" w:styleId="WW8Num61z2">
    <w:name w:val="WW8Num61z2"/>
    <w:rsid w:val="002D768B"/>
  </w:style>
  <w:style w:type="character" w:customStyle="1" w:styleId="WW8Num61z3">
    <w:name w:val="WW8Num61z3"/>
    <w:rsid w:val="002D768B"/>
  </w:style>
  <w:style w:type="character" w:customStyle="1" w:styleId="WW8Num61z4">
    <w:name w:val="WW8Num61z4"/>
    <w:rsid w:val="002D768B"/>
  </w:style>
  <w:style w:type="character" w:customStyle="1" w:styleId="WW8Num61z5">
    <w:name w:val="WW8Num61z5"/>
    <w:rsid w:val="002D768B"/>
  </w:style>
  <w:style w:type="character" w:customStyle="1" w:styleId="WW8Num61z6">
    <w:name w:val="WW8Num61z6"/>
    <w:rsid w:val="002D768B"/>
  </w:style>
  <w:style w:type="character" w:customStyle="1" w:styleId="WW8Num61z7">
    <w:name w:val="WW8Num61z7"/>
    <w:rsid w:val="002D768B"/>
  </w:style>
  <w:style w:type="character" w:customStyle="1" w:styleId="WW8Num61z8">
    <w:name w:val="WW8Num61z8"/>
    <w:rsid w:val="002D768B"/>
  </w:style>
  <w:style w:type="character" w:customStyle="1" w:styleId="WW8Num62z0">
    <w:name w:val="WW8Num62z0"/>
    <w:rsid w:val="002D768B"/>
    <w:rPr>
      <w:b/>
    </w:rPr>
  </w:style>
  <w:style w:type="character" w:customStyle="1" w:styleId="WW8Num63z0">
    <w:name w:val="WW8Num63z0"/>
    <w:rsid w:val="002D768B"/>
    <w:rPr>
      <w:rFonts w:ascii="Symbol" w:hAnsi="Symbol"/>
    </w:rPr>
  </w:style>
  <w:style w:type="character" w:customStyle="1" w:styleId="WW8Num64z0">
    <w:name w:val="WW8Num64z0"/>
    <w:rsid w:val="002D768B"/>
    <w:rPr>
      <w:b/>
    </w:rPr>
  </w:style>
  <w:style w:type="character" w:customStyle="1" w:styleId="WW8Num65z0">
    <w:name w:val="WW8Num65z0"/>
    <w:rsid w:val="002D768B"/>
  </w:style>
  <w:style w:type="character" w:customStyle="1" w:styleId="WW8Num66z0">
    <w:name w:val="WW8Num66z0"/>
    <w:rsid w:val="002D768B"/>
    <w:rPr>
      <w:b/>
    </w:rPr>
  </w:style>
  <w:style w:type="character" w:customStyle="1" w:styleId="WW8Num67z0">
    <w:name w:val="WW8Num67z0"/>
    <w:rsid w:val="002D768B"/>
    <w:rPr>
      <w:b/>
    </w:rPr>
  </w:style>
  <w:style w:type="character" w:customStyle="1" w:styleId="WW8Num68z0">
    <w:name w:val="WW8Num68z0"/>
    <w:rsid w:val="002D768B"/>
    <w:rPr>
      <w:rFonts w:ascii="Symbol" w:hAnsi="Symbol"/>
    </w:rPr>
  </w:style>
  <w:style w:type="character" w:customStyle="1" w:styleId="WW8Num69z0">
    <w:name w:val="WW8Num69z0"/>
    <w:rsid w:val="002D768B"/>
    <w:rPr>
      <w:b/>
    </w:rPr>
  </w:style>
  <w:style w:type="character" w:customStyle="1" w:styleId="WW8Num70z0">
    <w:name w:val="WW8Num70z0"/>
    <w:rsid w:val="002D768B"/>
  </w:style>
  <w:style w:type="character" w:customStyle="1" w:styleId="WW8Num71z0">
    <w:name w:val="WW8Num71z0"/>
    <w:rsid w:val="002D768B"/>
    <w:rPr>
      <w:b/>
    </w:rPr>
  </w:style>
  <w:style w:type="character" w:customStyle="1" w:styleId="WW8Num72z0">
    <w:name w:val="WW8Num72z0"/>
    <w:rsid w:val="002D768B"/>
  </w:style>
  <w:style w:type="character" w:customStyle="1" w:styleId="WW8Num72z1">
    <w:name w:val="WW8Num72z1"/>
    <w:rsid w:val="002D768B"/>
    <w:rPr>
      <w:b/>
    </w:rPr>
  </w:style>
  <w:style w:type="character" w:customStyle="1" w:styleId="WW8Num73z0">
    <w:name w:val="WW8Num73z0"/>
    <w:rsid w:val="002D768B"/>
    <w:rPr>
      <w:rFonts w:ascii="Symbol" w:hAnsi="Symbol"/>
    </w:rPr>
  </w:style>
  <w:style w:type="character" w:customStyle="1" w:styleId="WW8Num74z0">
    <w:name w:val="WW8Num74z0"/>
    <w:rsid w:val="002D768B"/>
  </w:style>
  <w:style w:type="character" w:customStyle="1" w:styleId="WW8Num75z0">
    <w:name w:val="WW8Num75z0"/>
    <w:rsid w:val="002D768B"/>
  </w:style>
  <w:style w:type="character" w:customStyle="1" w:styleId="WW8Num76z0">
    <w:name w:val="WW8Num76z0"/>
    <w:rsid w:val="002D768B"/>
  </w:style>
  <w:style w:type="character" w:customStyle="1" w:styleId="WW8Num77z0">
    <w:name w:val="WW8Num77z0"/>
    <w:rsid w:val="002D768B"/>
  </w:style>
  <w:style w:type="character" w:customStyle="1" w:styleId="WW8Num77z1">
    <w:name w:val="WW8Num77z1"/>
    <w:rsid w:val="002D768B"/>
  </w:style>
  <w:style w:type="character" w:customStyle="1" w:styleId="WW8Num77z2">
    <w:name w:val="WW8Num77z2"/>
    <w:rsid w:val="002D768B"/>
  </w:style>
  <w:style w:type="character" w:customStyle="1" w:styleId="WW8Num77z3">
    <w:name w:val="WW8Num77z3"/>
    <w:rsid w:val="002D768B"/>
  </w:style>
  <w:style w:type="character" w:customStyle="1" w:styleId="WW8Num77z4">
    <w:name w:val="WW8Num77z4"/>
    <w:rsid w:val="002D768B"/>
  </w:style>
  <w:style w:type="character" w:customStyle="1" w:styleId="WW8Num77z5">
    <w:name w:val="WW8Num77z5"/>
    <w:rsid w:val="002D768B"/>
  </w:style>
  <w:style w:type="character" w:customStyle="1" w:styleId="WW8Num77z6">
    <w:name w:val="WW8Num77z6"/>
    <w:rsid w:val="002D768B"/>
  </w:style>
  <w:style w:type="character" w:customStyle="1" w:styleId="WW8Num77z7">
    <w:name w:val="WW8Num77z7"/>
    <w:rsid w:val="002D768B"/>
  </w:style>
  <w:style w:type="character" w:customStyle="1" w:styleId="WW8Num77z8">
    <w:name w:val="WW8Num77z8"/>
    <w:rsid w:val="002D768B"/>
  </w:style>
  <w:style w:type="character" w:customStyle="1" w:styleId="WW8Num78z0">
    <w:name w:val="WW8Num78z0"/>
    <w:rsid w:val="002D768B"/>
  </w:style>
  <w:style w:type="character" w:customStyle="1" w:styleId="WW8Num79z0">
    <w:name w:val="WW8Num79z0"/>
    <w:rsid w:val="002D768B"/>
    <w:rPr>
      <w:b/>
    </w:rPr>
  </w:style>
  <w:style w:type="character" w:customStyle="1" w:styleId="WW8Num80z0">
    <w:name w:val="WW8Num80z0"/>
    <w:rsid w:val="002D768B"/>
    <w:rPr>
      <w:b/>
    </w:rPr>
  </w:style>
  <w:style w:type="character" w:customStyle="1" w:styleId="WW8Num81z0">
    <w:name w:val="WW8Num81z0"/>
    <w:rsid w:val="002D768B"/>
    <w:rPr>
      <w:b/>
    </w:rPr>
  </w:style>
  <w:style w:type="character" w:customStyle="1" w:styleId="WW8Num82z0">
    <w:name w:val="WW8Num82z0"/>
    <w:rsid w:val="002D768B"/>
  </w:style>
  <w:style w:type="character" w:customStyle="1" w:styleId="WW8Num82z1">
    <w:name w:val="WW8Num82z1"/>
    <w:rsid w:val="002D768B"/>
  </w:style>
  <w:style w:type="character" w:customStyle="1" w:styleId="WW8Num82z2">
    <w:name w:val="WW8Num82z2"/>
    <w:rsid w:val="002D768B"/>
  </w:style>
  <w:style w:type="character" w:customStyle="1" w:styleId="WW8Num82z3">
    <w:name w:val="WW8Num82z3"/>
    <w:rsid w:val="002D768B"/>
  </w:style>
  <w:style w:type="character" w:customStyle="1" w:styleId="WW8Num82z4">
    <w:name w:val="WW8Num82z4"/>
    <w:rsid w:val="002D768B"/>
  </w:style>
  <w:style w:type="character" w:customStyle="1" w:styleId="WW8Num82z5">
    <w:name w:val="WW8Num82z5"/>
    <w:rsid w:val="002D768B"/>
  </w:style>
  <w:style w:type="character" w:customStyle="1" w:styleId="WW8Num82z6">
    <w:name w:val="WW8Num82z6"/>
    <w:rsid w:val="002D768B"/>
  </w:style>
  <w:style w:type="character" w:customStyle="1" w:styleId="WW8Num82z7">
    <w:name w:val="WW8Num82z7"/>
    <w:rsid w:val="002D768B"/>
  </w:style>
  <w:style w:type="character" w:customStyle="1" w:styleId="WW8Num82z8">
    <w:name w:val="WW8Num82z8"/>
    <w:rsid w:val="002D768B"/>
  </w:style>
  <w:style w:type="character" w:customStyle="1" w:styleId="WW8Num83z0">
    <w:name w:val="WW8Num83z0"/>
    <w:rsid w:val="002D768B"/>
  </w:style>
  <w:style w:type="character" w:customStyle="1" w:styleId="WW8Num84z0">
    <w:name w:val="WW8Num84z0"/>
    <w:rsid w:val="002D768B"/>
  </w:style>
  <w:style w:type="character" w:customStyle="1" w:styleId="WW8Num85z0">
    <w:name w:val="WW8Num85z0"/>
    <w:rsid w:val="002D768B"/>
    <w:rPr>
      <w:b/>
    </w:rPr>
  </w:style>
  <w:style w:type="character" w:customStyle="1" w:styleId="WW8Num86z0">
    <w:name w:val="WW8Num86z0"/>
    <w:rsid w:val="002D768B"/>
    <w:rPr>
      <w:b/>
    </w:rPr>
  </w:style>
  <w:style w:type="character" w:customStyle="1" w:styleId="WW8Num87z0">
    <w:name w:val="WW8Num87z0"/>
    <w:rsid w:val="002D768B"/>
  </w:style>
  <w:style w:type="character" w:customStyle="1" w:styleId="WW8Num88z0">
    <w:name w:val="WW8Num88z0"/>
    <w:rsid w:val="002D768B"/>
    <w:rPr>
      <w:b/>
    </w:rPr>
  </w:style>
  <w:style w:type="character" w:customStyle="1" w:styleId="WW8Num89z0">
    <w:name w:val="WW8Num89z0"/>
    <w:rsid w:val="002D768B"/>
    <w:rPr>
      <w:b/>
    </w:rPr>
  </w:style>
  <w:style w:type="character" w:customStyle="1" w:styleId="WW8Num90z0">
    <w:name w:val="WW8Num90z0"/>
    <w:rsid w:val="002D768B"/>
    <w:rPr>
      <w:b/>
    </w:rPr>
  </w:style>
  <w:style w:type="character" w:customStyle="1" w:styleId="WW8Num90z1">
    <w:name w:val="WW8Num90z1"/>
    <w:rsid w:val="002D768B"/>
    <w:rPr>
      <w:b/>
    </w:rPr>
  </w:style>
  <w:style w:type="character" w:customStyle="1" w:styleId="WW8Num91z0">
    <w:name w:val="WW8Num91z0"/>
    <w:rsid w:val="002D768B"/>
  </w:style>
  <w:style w:type="character" w:customStyle="1" w:styleId="WW8Num92z0">
    <w:name w:val="WW8Num92z0"/>
    <w:rsid w:val="002D768B"/>
    <w:rPr>
      <w:rFonts w:ascii="Arial" w:hAnsi="Arial"/>
      <w:b/>
      <w:sz w:val="22"/>
    </w:rPr>
  </w:style>
  <w:style w:type="character" w:customStyle="1" w:styleId="WW8Num93z0">
    <w:name w:val="WW8Num93z0"/>
    <w:rsid w:val="002D768B"/>
  </w:style>
  <w:style w:type="character" w:customStyle="1" w:styleId="WW8Num94z0">
    <w:name w:val="WW8Num94z0"/>
    <w:rsid w:val="002D768B"/>
  </w:style>
  <w:style w:type="character" w:customStyle="1" w:styleId="WW8Num95z0">
    <w:name w:val="WW8Num95z0"/>
    <w:rsid w:val="002D768B"/>
    <w:rPr>
      <w:b/>
    </w:rPr>
  </w:style>
  <w:style w:type="character" w:customStyle="1" w:styleId="WW8Num96z0">
    <w:name w:val="WW8Num96z0"/>
    <w:rsid w:val="002D768B"/>
    <w:rPr>
      <w:b/>
      <w:color w:val="0000FF"/>
    </w:rPr>
  </w:style>
  <w:style w:type="character" w:customStyle="1" w:styleId="WW8Num97z0">
    <w:name w:val="WW8Num97z0"/>
    <w:rsid w:val="002D768B"/>
    <w:rPr>
      <w:b/>
    </w:rPr>
  </w:style>
  <w:style w:type="character" w:customStyle="1" w:styleId="WW8Num98z0">
    <w:name w:val="WW8Num98z0"/>
    <w:rsid w:val="002D768B"/>
    <w:rPr>
      <w:b/>
    </w:rPr>
  </w:style>
  <w:style w:type="character" w:customStyle="1" w:styleId="WW8Num99z0">
    <w:name w:val="WW8Num99z0"/>
    <w:rsid w:val="002D768B"/>
    <w:rPr>
      <w:rFonts w:ascii="Times New Roman" w:hAnsi="Times New Roman"/>
      <w:b/>
    </w:rPr>
  </w:style>
  <w:style w:type="character" w:customStyle="1" w:styleId="WW8Num100z0">
    <w:name w:val="WW8Num100z0"/>
    <w:rsid w:val="002D768B"/>
  </w:style>
  <w:style w:type="character" w:customStyle="1" w:styleId="WW8Num101z0">
    <w:name w:val="WW8Num101z0"/>
    <w:rsid w:val="002D768B"/>
    <w:rPr>
      <w:b/>
    </w:rPr>
  </w:style>
  <w:style w:type="character" w:customStyle="1" w:styleId="WW8Num102z0">
    <w:name w:val="WW8Num102z0"/>
    <w:rsid w:val="002D768B"/>
    <w:rPr>
      <w:b/>
    </w:rPr>
  </w:style>
  <w:style w:type="character" w:customStyle="1" w:styleId="WW8Num103z0">
    <w:name w:val="WW8Num103z0"/>
    <w:rsid w:val="002D768B"/>
    <w:rPr>
      <w:color w:val="FF00FF"/>
    </w:rPr>
  </w:style>
  <w:style w:type="character" w:customStyle="1" w:styleId="WW8Num104z0">
    <w:name w:val="WW8Num104z0"/>
    <w:rsid w:val="002D768B"/>
  </w:style>
  <w:style w:type="character" w:customStyle="1" w:styleId="WW8Num105z0">
    <w:name w:val="WW8Num105z0"/>
    <w:rsid w:val="002D768B"/>
  </w:style>
  <w:style w:type="character" w:customStyle="1" w:styleId="WW8Num106z0">
    <w:name w:val="WW8Num106z0"/>
    <w:rsid w:val="002D768B"/>
  </w:style>
  <w:style w:type="character" w:customStyle="1" w:styleId="WW8Num107z0">
    <w:name w:val="WW8Num107z0"/>
    <w:rsid w:val="002D768B"/>
    <w:rPr>
      <w:rFonts w:ascii="Times New Roman" w:hAnsi="Times New Roman"/>
      <w:b/>
      <w:sz w:val="24"/>
    </w:rPr>
  </w:style>
  <w:style w:type="character" w:customStyle="1" w:styleId="WW8Num108z0">
    <w:name w:val="WW8Num108z0"/>
    <w:rsid w:val="002D768B"/>
    <w:rPr>
      <w:rFonts w:ascii="Symbol" w:hAnsi="Symbol"/>
    </w:rPr>
  </w:style>
  <w:style w:type="character" w:customStyle="1" w:styleId="WW8Num109z0">
    <w:name w:val="WW8Num109z0"/>
    <w:rsid w:val="002D768B"/>
  </w:style>
  <w:style w:type="character" w:customStyle="1" w:styleId="WW8Num109z1">
    <w:name w:val="WW8Num109z1"/>
    <w:rsid w:val="002D768B"/>
  </w:style>
  <w:style w:type="character" w:customStyle="1" w:styleId="WW8Num109z2">
    <w:name w:val="WW8Num109z2"/>
    <w:rsid w:val="002D768B"/>
  </w:style>
  <w:style w:type="character" w:customStyle="1" w:styleId="WW8Num109z3">
    <w:name w:val="WW8Num109z3"/>
    <w:rsid w:val="002D768B"/>
  </w:style>
  <w:style w:type="character" w:customStyle="1" w:styleId="WW8Num109z4">
    <w:name w:val="WW8Num109z4"/>
    <w:rsid w:val="002D768B"/>
  </w:style>
  <w:style w:type="character" w:customStyle="1" w:styleId="WW8Num109z5">
    <w:name w:val="WW8Num109z5"/>
    <w:rsid w:val="002D768B"/>
  </w:style>
  <w:style w:type="character" w:customStyle="1" w:styleId="WW8Num109z6">
    <w:name w:val="WW8Num109z6"/>
    <w:rsid w:val="002D768B"/>
  </w:style>
  <w:style w:type="character" w:customStyle="1" w:styleId="WW8Num109z7">
    <w:name w:val="WW8Num109z7"/>
    <w:rsid w:val="002D768B"/>
  </w:style>
  <w:style w:type="character" w:customStyle="1" w:styleId="WW8Num109z8">
    <w:name w:val="WW8Num109z8"/>
    <w:rsid w:val="002D768B"/>
  </w:style>
  <w:style w:type="character" w:customStyle="1" w:styleId="WW8Num110z0">
    <w:name w:val="WW8Num110z0"/>
    <w:rsid w:val="002D768B"/>
    <w:rPr>
      <w:rFonts w:ascii="Symbol" w:hAnsi="Symbol"/>
    </w:rPr>
  </w:style>
  <w:style w:type="character" w:customStyle="1" w:styleId="WW8Num111z0">
    <w:name w:val="WW8Num111z0"/>
    <w:rsid w:val="002D768B"/>
    <w:rPr>
      <w:b/>
    </w:rPr>
  </w:style>
  <w:style w:type="character" w:customStyle="1" w:styleId="WW8Num112z0">
    <w:name w:val="WW8Num112z0"/>
    <w:rsid w:val="002D768B"/>
    <w:rPr>
      <w:b/>
    </w:rPr>
  </w:style>
  <w:style w:type="character" w:customStyle="1" w:styleId="WW8Num113z0">
    <w:name w:val="WW8Num113z0"/>
    <w:rsid w:val="002D768B"/>
  </w:style>
  <w:style w:type="character" w:customStyle="1" w:styleId="WW8Num114z0">
    <w:name w:val="WW8Num114z0"/>
    <w:rsid w:val="002D768B"/>
    <w:rPr>
      <w:b/>
    </w:rPr>
  </w:style>
  <w:style w:type="character" w:customStyle="1" w:styleId="WW8Num115z0">
    <w:name w:val="WW8Num115z0"/>
    <w:rsid w:val="002D768B"/>
    <w:rPr>
      <w:rFonts w:ascii="Symbol" w:hAnsi="Symbol"/>
    </w:rPr>
  </w:style>
  <w:style w:type="character" w:customStyle="1" w:styleId="WW8Num116z0">
    <w:name w:val="WW8Num116z0"/>
    <w:rsid w:val="002D768B"/>
    <w:rPr>
      <w:b/>
    </w:rPr>
  </w:style>
  <w:style w:type="character" w:customStyle="1" w:styleId="WW8Num117z0">
    <w:name w:val="WW8Num117z0"/>
    <w:rsid w:val="002D768B"/>
  </w:style>
  <w:style w:type="character" w:customStyle="1" w:styleId="WW8Num118z0">
    <w:name w:val="WW8Num118z0"/>
    <w:rsid w:val="002D768B"/>
  </w:style>
  <w:style w:type="character" w:customStyle="1" w:styleId="WW8Num119z0">
    <w:name w:val="WW8Num119z0"/>
    <w:rsid w:val="002D768B"/>
  </w:style>
  <w:style w:type="character" w:customStyle="1" w:styleId="WW8Num120z0">
    <w:name w:val="WW8Num120z0"/>
    <w:rsid w:val="002D768B"/>
    <w:rPr>
      <w:b/>
      <w:color w:val="000000"/>
    </w:rPr>
  </w:style>
  <w:style w:type="character" w:customStyle="1" w:styleId="WW8Num121z0">
    <w:name w:val="WW8Num121z0"/>
    <w:rsid w:val="002D768B"/>
  </w:style>
  <w:style w:type="character" w:customStyle="1" w:styleId="WW8Num122z0">
    <w:name w:val="WW8Num122z0"/>
    <w:rsid w:val="002D768B"/>
  </w:style>
  <w:style w:type="character" w:customStyle="1" w:styleId="WW8Num123z0">
    <w:name w:val="WW8Num123z0"/>
    <w:rsid w:val="002D768B"/>
  </w:style>
  <w:style w:type="character" w:customStyle="1" w:styleId="WW8Num124z0">
    <w:name w:val="WW8Num124z0"/>
    <w:rsid w:val="002D768B"/>
    <w:rPr>
      <w:b/>
    </w:rPr>
  </w:style>
  <w:style w:type="character" w:customStyle="1" w:styleId="WW8Num125z0">
    <w:name w:val="WW8Num125z0"/>
    <w:rsid w:val="002D768B"/>
    <w:rPr>
      <w:rFonts w:ascii="Wingdings" w:hAnsi="Wingdings"/>
    </w:rPr>
  </w:style>
  <w:style w:type="character" w:customStyle="1" w:styleId="WW8Num127z0">
    <w:name w:val="WW8Num127z0"/>
    <w:rsid w:val="002D768B"/>
  </w:style>
  <w:style w:type="character" w:customStyle="1" w:styleId="WW8Num128z0">
    <w:name w:val="WW8Num128z0"/>
    <w:rsid w:val="002D768B"/>
    <w:rPr>
      <w:b/>
    </w:rPr>
  </w:style>
  <w:style w:type="character" w:customStyle="1" w:styleId="WW8Num129z0">
    <w:name w:val="WW8Num129z0"/>
    <w:rsid w:val="002D768B"/>
  </w:style>
  <w:style w:type="character" w:customStyle="1" w:styleId="WW8Num129z1">
    <w:name w:val="WW8Num129z1"/>
    <w:rsid w:val="002D768B"/>
  </w:style>
  <w:style w:type="character" w:customStyle="1" w:styleId="WW8Num129z2">
    <w:name w:val="WW8Num129z2"/>
    <w:rsid w:val="002D768B"/>
  </w:style>
  <w:style w:type="character" w:customStyle="1" w:styleId="WW8Num129z3">
    <w:name w:val="WW8Num129z3"/>
    <w:rsid w:val="002D768B"/>
  </w:style>
  <w:style w:type="character" w:customStyle="1" w:styleId="WW8Num129z4">
    <w:name w:val="WW8Num129z4"/>
    <w:rsid w:val="002D768B"/>
  </w:style>
  <w:style w:type="character" w:customStyle="1" w:styleId="WW8Num129z5">
    <w:name w:val="WW8Num129z5"/>
    <w:rsid w:val="002D768B"/>
  </w:style>
  <w:style w:type="character" w:customStyle="1" w:styleId="WW8Num129z6">
    <w:name w:val="WW8Num129z6"/>
    <w:rsid w:val="002D768B"/>
  </w:style>
  <w:style w:type="character" w:customStyle="1" w:styleId="WW8Num129z7">
    <w:name w:val="WW8Num129z7"/>
    <w:rsid w:val="002D768B"/>
  </w:style>
  <w:style w:type="character" w:customStyle="1" w:styleId="WW8Num129z8">
    <w:name w:val="WW8Num129z8"/>
    <w:rsid w:val="002D768B"/>
  </w:style>
  <w:style w:type="character" w:customStyle="1" w:styleId="WW8Num130z0">
    <w:name w:val="WW8Num130z0"/>
    <w:rsid w:val="002D768B"/>
    <w:rPr>
      <w:b/>
    </w:rPr>
  </w:style>
  <w:style w:type="character" w:customStyle="1" w:styleId="WW8Num131z0">
    <w:name w:val="WW8Num131z0"/>
    <w:rsid w:val="002D768B"/>
  </w:style>
  <w:style w:type="character" w:customStyle="1" w:styleId="WW8Num131z1">
    <w:name w:val="WW8Num131z1"/>
    <w:rsid w:val="002D768B"/>
  </w:style>
  <w:style w:type="character" w:customStyle="1" w:styleId="WW8Num131z2">
    <w:name w:val="WW8Num131z2"/>
    <w:rsid w:val="002D768B"/>
  </w:style>
  <w:style w:type="character" w:customStyle="1" w:styleId="WW8Num131z3">
    <w:name w:val="WW8Num131z3"/>
    <w:rsid w:val="002D768B"/>
  </w:style>
  <w:style w:type="character" w:customStyle="1" w:styleId="WW8Num131z4">
    <w:name w:val="WW8Num131z4"/>
    <w:rsid w:val="002D768B"/>
  </w:style>
  <w:style w:type="character" w:customStyle="1" w:styleId="WW8Num131z5">
    <w:name w:val="WW8Num131z5"/>
    <w:rsid w:val="002D768B"/>
  </w:style>
  <w:style w:type="character" w:customStyle="1" w:styleId="WW8Num131z6">
    <w:name w:val="WW8Num131z6"/>
    <w:rsid w:val="002D768B"/>
  </w:style>
  <w:style w:type="character" w:customStyle="1" w:styleId="WW8Num131z7">
    <w:name w:val="WW8Num131z7"/>
    <w:rsid w:val="002D768B"/>
  </w:style>
  <w:style w:type="character" w:customStyle="1" w:styleId="WW8Num131z8">
    <w:name w:val="WW8Num131z8"/>
    <w:rsid w:val="002D768B"/>
  </w:style>
  <w:style w:type="character" w:customStyle="1" w:styleId="WW8Num132z0">
    <w:name w:val="WW8Num132z0"/>
    <w:rsid w:val="002D768B"/>
  </w:style>
  <w:style w:type="character" w:customStyle="1" w:styleId="WW8Num132z1">
    <w:name w:val="WW8Num132z1"/>
    <w:rsid w:val="002D768B"/>
  </w:style>
  <w:style w:type="character" w:customStyle="1" w:styleId="WW8Num132z2">
    <w:name w:val="WW8Num132z2"/>
    <w:rsid w:val="002D768B"/>
  </w:style>
  <w:style w:type="character" w:customStyle="1" w:styleId="WW8Num132z3">
    <w:name w:val="WW8Num132z3"/>
    <w:rsid w:val="002D768B"/>
  </w:style>
  <w:style w:type="character" w:customStyle="1" w:styleId="WW8Num132z4">
    <w:name w:val="WW8Num132z4"/>
    <w:rsid w:val="002D768B"/>
  </w:style>
  <w:style w:type="character" w:customStyle="1" w:styleId="WW8Num132z5">
    <w:name w:val="WW8Num132z5"/>
    <w:rsid w:val="002D768B"/>
  </w:style>
  <w:style w:type="character" w:customStyle="1" w:styleId="WW8Num132z6">
    <w:name w:val="WW8Num132z6"/>
    <w:rsid w:val="002D768B"/>
  </w:style>
  <w:style w:type="character" w:customStyle="1" w:styleId="WW8Num132z7">
    <w:name w:val="WW8Num132z7"/>
    <w:rsid w:val="002D768B"/>
  </w:style>
  <w:style w:type="character" w:customStyle="1" w:styleId="WW8Num132z8">
    <w:name w:val="WW8Num132z8"/>
    <w:rsid w:val="002D768B"/>
  </w:style>
  <w:style w:type="character" w:customStyle="1" w:styleId="WW8Num133z0">
    <w:name w:val="WW8Num133z0"/>
    <w:rsid w:val="002D768B"/>
  </w:style>
  <w:style w:type="character" w:customStyle="1" w:styleId="WW8Num133z1">
    <w:name w:val="WW8Num133z1"/>
    <w:rsid w:val="002D768B"/>
  </w:style>
  <w:style w:type="character" w:customStyle="1" w:styleId="WW8Num133z2">
    <w:name w:val="WW8Num133z2"/>
    <w:rsid w:val="002D768B"/>
  </w:style>
  <w:style w:type="character" w:customStyle="1" w:styleId="WW8Num133z3">
    <w:name w:val="WW8Num133z3"/>
    <w:rsid w:val="002D768B"/>
  </w:style>
  <w:style w:type="character" w:customStyle="1" w:styleId="WW8Num133z4">
    <w:name w:val="WW8Num133z4"/>
    <w:rsid w:val="002D768B"/>
  </w:style>
  <w:style w:type="character" w:customStyle="1" w:styleId="WW8Num133z5">
    <w:name w:val="WW8Num133z5"/>
    <w:rsid w:val="002D768B"/>
  </w:style>
  <w:style w:type="character" w:customStyle="1" w:styleId="WW8Num133z6">
    <w:name w:val="WW8Num133z6"/>
    <w:rsid w:val="002D768B"/>
  </w:style>
  <w:style w:type="character" w:customStyle="1" w:styleId="WW8Num133z7">
    <w:name w:val="WW8Num133z7"/>
    <w:rsid w:val="002D768B"/>
  </w:style>
  <w:style w:type="character" w:customStyle="1" w:styleId="WW8Num133z8">
    <w:name w:val="WW8Num133z8"/>
    <w:rsid w:val="002D768B"/>
  </w:style>
  <w:style w:type="character" w:customStyle="1" w:styleId="WW8Num134z0">
    <w:name w:val="WW8Num134z0"/>
    <w:rsid w:val="002D768B"/>
  </w:style>
  <w:style w:type="character" w:customStyle="1" w:styleId="WW8Num135z0">
    <w:name w:val="WW8Num135z0"/>
    <w:rsid w:val="002D768B"/>
    <w:rPr>
      <w:b/>
      <w:color w:val="auto"/>
    </w:rPr>
  </w:style>
  <w:style w:type="character" w:customStyle="1" w:styleId="WW8Num136z0">
    <w:name w:val="WW8Num136z0"/>
    <w:rsid w:val="002D768B"/>
    <w:rPr>
      <w:rFonts w:ascii="Arial" w:hAnsi="Arial"/>
      <w:b/>
      <w:color w:val="auto"/>
      <w:sz w:val="22"/>
    </w:rPr>
  </w:style>
  <w:style w:type="character" w:customStyle="1" w:styleId="WW8Num137z0">
    <w:name w:val="WW8Num137z0"/>
    <w:rsid w:val="002D768B"/>
    <w:rPr>
      <w:b/>
    </w:rPr>
  </w:style>
  <w:style w:type="character" w:customStyle="1" w:styleId="WW8Num138z0">
    <w:name w:val="WW8Num138z0"/>
    <w:rsid w:val="002D768B"/>
    <w:rPr>
      <w:b/>
    </w:rPr>
  </w:style>
  <w:style w:type="character" w:customStyle="1" w:styleId="WW8Num139z0">
    <w:name w:val="WW8Num139z0"/>
    <w:rsid w:val="002D768B"/>
    <w:rPr>
      <w:b/>
    </w:rPr>
  </w:style>
  <w:style w:type="character" w:customStyle="1" w:styleId="WW8Num140z0">
    <w:name w:val="WW8Num140z0"/>
    <w:rsid w:val="002D768B"/>
  </w:style>
  <w:style w:type="character" w:customStyle="1" w:styleId="WW8Num140z1">
    <w:name w:val="WW8Num140z1"/>
    <w:rsid w:val="002D768B"/>
  </w:style>
  <w:style w:type="character" w:customStyle="1" w:styleId="WW8Num140z2">
    <w:name w:val="WW8Num140z2"/>
    <w:rsid w:val="002D768B"/>
  </w:style>
  <w:style w:type="character" w:customStyle="1" w:styleId="WW8Num140z3">
    <w:name w:val="WW8Num140z3"/>
    <w:rsid w:val="002D768B"/>
  </w:style>
  <w:style w:type="character" w:customStyle="1" w:styleId="WW8Num140z4">
    <w:name w:val="WW8Num140z4"/>
    <w:rsid w:val="002D768B"/>
  </w:style>
  <w:style w:type="character" w:customStyle="1" w:styleId="WW8Num140z5">
    <w:name w:val="WW8Num140z5"/>
    <w:rsid w:val="002D768B"/>
  </w:style>
  <w:style w:type="character" w:customStyle="1" w:styleId="WW8Num140z6">
    <w:name w:val="WW8Num140z6"/>
    <w:rsid w:val="002D768B"/>
  </w:style>
  <w:style w:type="character" w:customStyle="1" w:styleId="WW8Num140z7">
    <w:name w:val="WW8Num140z7"/>
    <w:rsid w:val="002D768B"/>
  </w:style>
  <w:style w:type="character" w:customStyle="1" w:styleId="WW8Num140z8">
    <w:name w:val="WW8Num140z8"/>
    <w:rsid w:val="002D768B"/>
  </w:style>
  <w:style w:type="character" w:customStyle="1" w:styleId="WW8Num141z0">
    <w:name w:val="WW8Num141z0"/>
    <w:rsid w:val="002D768B"/>
    <w:rPr>
      <w:rFonts w:ascii="Times New Roman" w:hAnsi="Times New Roman"/>
      <w:b/>
      <w:sz w:val="24"/>
    </w:rPr>
  </w:style>
  <w:style w:type="character" w:customStyle="1" w:styleId="WW8Num142z0">
    <w:name w:val="WW8Num142z0"/>
    <w:rsid w:val="002D768B"/>
    <w:rPr>
      <w:rFonts w:ascii="Symbol" w:hAnsi="Symbol"/>
    </w:rPr>
  </w:style>
  <w:style w:type="character" w:customStyle="1" w:styleId="WW8Num143z0">
    <w:name w:val="WW8Num143z0"/>
    <w:rsid w:val="002D768B"/>
    <w:rPr>
      <w:b/>
    </w:rPr>
  </w:style>
  <w:style w:type="character" w:customStyle="1" w:styleId="WW8Num144z0">
    <w:name w:val="WW8Num144z0"/>
    <w:rsid w:val="002D768B"/>
  </w:style>
  <w:style w:type="character" w:customStyle="1" w:styleId="WW8Num145z0">
    <w:name w:val="WW8Num145z0"/>
    <w:rsid w:val="002D768B"/>
  </w:style>
  <w:style w:type="character" w:customStyle="1" w:styleId="WW8Num146z0">
    <w:name w:val="WW8Num146z0"/>
    <w:rsid w:val="002D768B"/>
    <w:rPr>
      <w:b/>
    </w:rPr>
  </w:style>
  <w:style w:type="character" w:customStyle="1" w:styleId="WW8Num147z0">
    <w:name w:val="WW8Num147z0"/>
    <w:rsid w:val="002D768B"/>
    <w:rPr>
      <w:b/>
    </w:rPr>
  </w:style>
  <w:style w:type="character" w:customStyle="1" w:styleId="WW8Num148z0">
    <w:name w:val="WW8Num148z0"/>
    <w:rsid w:val="002D768B"/>
  </w:style>
  <w:style w:type="character" w:customStyle="1" w:styleId="WW8Num149z0">
    <w:name w:val="WW8Num149z0"/>
    <w:rsid w:val="002D768B"/>
  </w:style>
  <w:style w:type="character" w:customStyle="1" w:styleId="WW8Num150z0">
    <w:name w:val="WW8Num150z0"/>
    <w:rsid w:val="002D768B"/>
  </w:style>
  <w:style w:type="character" w:customStyle="1" w:styleId="WW8Num151z0">
    <w:name w:val="WW8Num151z0"/>
    <w:rsid w:val="002D768B"/>
  </w:style>
  <w:style w:type="character" w:customStyle="1" w:styleId="WW8Num152z0">
    <w:name w:val="WW8Num152z0"/>
    <w:rsid w:val="002D768B"/>
  </w:style>
  <w:style w:type="character" w:customStyle="1" w:styleId="WW8Num153z0">
    <w:name w:val="WW8Num153z0"/>
    <w:rsid w:val="002D768B"/>
    <w:rPr>
      <w:b/>
    </w:rPr>
  </w:style>
  <w:style w:type="character" w:customStyle="1" w:styleId="WW8Num154z0">
    <w:name w:val="WW8Num154z0"/>
    <w:rsid w:val="002D768B"/>
    <w:rPr>
      <w:rFonts w:ascii="Symbol" w:hAnsi="Symbol"/>
    </w:rPr>
  </w:style>
  <w:style w:type="character" w:customStyle="1" w:styleId="WW8Num155z0">
    <w:name w:val="WW8Num155z0"/>
    <w:rsid w:val="002D768B"/>
  </w:style>
  <w:style w:type="character" w:customStyle="1" w:styleId="WW8Num156z0">
    <w:name w:val="WW8Num156z0"/>
    <w:rsid w:val="002D768B"/>
    <w:rPr>
      <w:rFonts w:ascii="Arial" w:hAnsi="Arial"/>
      <w:b/>
      <w:sz w:val="24"/>
    </w:rPr>
  </w:style>
  <w:style w:type="character" w:customStyle="1" w:styleId="WW8Num157z0">
    <w:name w:val="WW8Num157z0"/>
    <w:rsid w:val="002D768B"/>
    <w:rPr>
      <w:b/>
    </w:rPr>
  </w:style>
  <w:style w:type="character" w:customStyle="1" w:styleId="WW8Num158z0">
    <w:name w:val="WW8Num158z0"/>
    <w:rsid w:val="002D768B"/>
  </w:style>
  <w:style w:type="character" w:customStyle="1" w:styleId="WW8Num158z1">
    <w:name w:val="WW8Num158z1"/>
    <w:rsid w:val="002D768B"/>
  </w:style>
  <w:style w:type="character" w:customStyle="1" w:styleId="WW8Num158z2">
    <w:name w:val="WW8Num158z2"/>
    <w:rsid w:val="002D768B"/>
  </w:style>
  <w:style w:type="character" w:customStyle="1" w:styleId="WW8Num158z3">
    <w:name w:val="WW8Num158z3"/>
    <w:rsid w:val="002D768B"/>
  </w:style>
  <w:style w:type="character" w:customStyle="1" w:styleId="WW8Num158z4">
    <w:name w:val="WW8Num158z4"/>
    <w:rsid w:val="002D768B"/>
  </w:style>
  <w:style w:type="character" w:customStyle="1" w:styleId="WW8Num158z5">
    <w:name w:val="WW8Num158z5"/>
    <w:rsid w:val="002D768B"/>
  </w:style>
  <w:style w:type="character" w:customStyle="1" w:styleId="WW8Num158z6">
    <w:name w:val="WW8Num158z6"/>
    <w:rsid w:val="002D768B"/>
  </w:style>
  <w:style w:type="character" w:customStyle="1" w:styleId="WW8Num158z7">
    <w:name w:val="WW8Num158z7"/>
    <w:rsid w:val="002D768B"/>
  </w:style>
  <w:style w:type="character" w:customStyle="1" w:styleId="WW8Num158z8">
    <w:name w:val="WW8Num158z8"/>
    <w:rsid w:val="002D768B"/>
  </w:style>
  <w:style w:type="character" w:customStyle="1" w:styleId="WW8Num159z0">
    <w:name w:val="WW8Num159z0"/>
    <w:rsid w:val="002D768B"/>
    <w:rPr>
      <w:rFonts w:ascii="Arial" w:hAnsi="Arial"/>
      <w:b/>
      <w:sz w:val="22"/>
    </w:rPr>
  </w:style>
  <w:style w:type="character" w:customStyle="1" w:styleId="WW8Num160z0">
    <w:name w:val="WW8Num160z0"/>
    <w:rsid w:val="002D768B"/>
    <w:rPr>
      <w:b/>
    </w:rPr>
  </w:style>
  <w:style w:type="character" w:customStyle="1" w:styleId="WW8Num161z0">
    <w:name w:val="WW8Num161z0"/>
    <w:rsid w:val="002D768B"/>
  </w:style>
  <w:style w:type="character" w:customStyle="1" w:styleId="WW8Num162z0">
    <w:name w:val="WW8Num162z0"/>
    <w:rsid w:val="002D768B"/>
    <w:rPr>
      <w:b/>
      <w:color w:val="000000"/>
    </w:rPr>
  </w:style>
  <w:style w:type="character" w:customStyle="1" w:styleId="WW8Num163z0">
    <w:name w:val="WW8Num163z0"/>
    <w:rsid w:val="002D768B"/>
  </w:style>
  <w:style w:type="character" w:customStyle="1" w:styleId="WW8Num164z0">
    <w:name w:val="WW8Num164z0"/>
    <w:rsid w:val="002D768B"/>
  </w:style>
  <w:style w:type="character" w:customStyle="1" w:styleId="WW8Num165z0">
    <w:name w:val="WW8Num165z0"/>
    <w:rsid w:val="002D768B"/>
  </w:style>
  <w:style w:type="character" w:customStyle="1" w:styleId="WW8Num166z0">
    <w:name w:val="WW8Num166z0"/>
    <w:rsid w:val="002D768B"/>
    <w:rPr>
      <w:rFonts w:ascii="Arial" w:hAnsi="Arial"/>
      <w:b/>
      <w:sz w:val="22"/>
    </w:rPr>
  </w:style>
  <w:style w:type="character" w:customStyle="1" w:styleId="WW8Num167z0">
    <w:name w:val="WW8Num167z0"/>
    <w:rsid w:val="002D768B"/>
  </w:style>
  <w:style w:type="character" w:customStyle="1" w:styleId="WW8Num168z0">
    <w:name w:val="WW8Num168z0"/>
    <w:rsid w:val="002D768B"/>
    <w:rPr>
      <w:rFonts w:ascii="Arial" w:hAnsi="Arial"/>
      <w:sz w:val="22"/>
    </w:rPr>
  </w:style>
  <w:style w:type="character" w:customStyle="1" w:styleId="WW8Num169z0">
    <w:name w:val="WW8Num169z0"/>
    <w:rsid w:val="002D768B"/>
  </w:style>
  <w:style w:type="character" w:customStyle="1" w:styleId="WW8Num170z0">
    <w:name w:val="WW8Num170z0"/>
    <w:rsid w:val="002D768B"/>
    <w:rPr>
      <w:b/>
    </w:rPr>
  </w:style>
  <w:style w:type="character" w:customStyle="1" w:styleId="WW8Num171z0">
    <w:name w:val="WW8Num171z0"/>
    <w:rsid w:val="002D768B"/>
  </w:style>
  <w:style w:type="character" w:customStyle="1" w:styleId="WW8Num172z0">
    <w:name w:val="WW8Num172z0"/>
    <w:rsid w:val="002D768B"/>
    <w:rPr>
      <w:b/>
    </w:rPr>
  </w:style>
  <w:style w:type="character" w:customStyle="1" w:styleId="WW8Num173z0">
    <w:name w:val="WW8Num173z0"/>
    <w:rsid w:val="002D768B"/>
    <w:rPr>
      <w:b/>
    </w:rPr>
  </w:style>
  <w:style w:type="character" w:customStyle="1" w:styleId="WW8Num174z0">
    <w:name w:val="WW8Num174z0"/>
    <w:rsid w:val="002D768B"/>
  </w:style>
  <w:style w:type="character" w:customStyle="1" w:styleId="WW8Num175z0">
    <w:name w:val="WW8Num175z0"/>
    <w:rsid w:val="002D768B"/>
  </w:style>
  <w:style w:type="character" w:customStyle="1" w:styleId="WW8Num176z0">
    <w:name w:val="WW8Num176z0"/>
    <w:rsid w:val="002D768B"/>
  </w:style>
  <w:style w:type="character" w:customStyle="1" w:styleId="WW8Num177z0">
    <w:name w:val="WW8Num177z0"/>
    <w:rsid w:val="002D768B"/>
    <w:rPr>
      <w:b/>
    </w:rPr>
  </w:style>
  <w:style w:type="character" w:customStyle="1" w:styleId="WW8Num178z0">
    <w:name w:val="WW8Num178z0"/>
    <w:rsid w:val="002D768B"/>
    <w:rPr>
      <w:rFonts w:ascii="Symbol" w:hAnsi="Symbol"/>
    </w:rPr>
  </w:style>
  <w:style w:type="character" w:customStyle="1" w:styleId="WW8Num179z0">
    <w:name w:val="WW8Num179z0"/>
    <w:rsid w:val="002D768B"/>
    <w:rPr>
      <w:rFonts w:ascii="Arial" w:hAnsi="Arial"/>
      <w:b/>
      <w:sz w:val="22"/>
    </w:rPr>
  </w:style>
  <w:style w:type="character" w:customStyle="1" w:styleId="WW8Num181z0">
    <w:name w:val="WW8Num181z0"/>
    <w:rsid w:val="002D768B"/>
    <w:rPr>
      <w:rFonts w:ascii="Symbol" w:hAnsi="Symbol"/>
    </w:rPr>
  </w:style>
  <w:style w:type="character" w:customStyle="1" w:styleId="WW8Num182z0">
    <w:name w:val="WW8Num182z0"/>
    <w:rsid w:val="002D768B"/>
    <w:rPr>
      <w:rFonts w:ascii="Symbol" w:hAnsi="Symbol"/>
    </w:rPr>
  </w:style>
  <w:style w:type="character" w:customStyle="1" w:styleId="WW8Num183z0">
    <w:name w:val="WW8Num183z0"/>
    <w:rsid w:val="002D768B"/>
    <w:rPr>
      <w:b/>
    </w:rPr>
  </w:style>
  <w:style w:type="character" w:customStyle="1" w:styleId="WW8Num184z0">
    <w:name w:val="WW8Num184z0"/>
    <w:rsid w:val="002D768B"/>
    <w:rPr>
      <w:color w:val="auto"/>
      <w:sz w:val="22"/>
    </w:rPr>
  </w:style>
  <w:style w:type="character" w:customStyle="1" w:styleId="WW8Num185z0">
    <w:name w:val="WW8Num185z0"/>
    <w:rsid w:val="002D768B"/>
  </w:style>
  <w:style w:type="character" w:customStyle="1" w:styleId="WW8Num186z0">
    <w:name w:val="WW8Num186z0"/>
    <w:rsid w:val="002D768B"/>
  </w:style>
  <w:style w:type="character" w:customStyle="1" w:styleId="WW8Num187z0">
    <w:name w:val="WW8Num187z0"/>
    <w:rsid w:val="002D768B"/>
    <w:rPr>
      <w:b/>
    </w:rPr>
  </w:style>
  <w:style w:type="character" w:customStyle="1" w:styleId="WW8Num187z1">
    <w:name w:val="WW8Num187z1"/>
    <w:rsid w:val="002D768B"/>
  </w:style>
  <w:style w:type="character" w:customStyle="1" w:styleId="WW8Num187z2">
    <w:name w:val="WW8Num187z2"/>
    <w:rsid w:val="002D768B"/>
  </w:style>
  <w:style w:type="character" w:customStyle="1" w:styleId="WW8Num187z3">
    <w:name w:val="WW8Num187z3"/>
    <w:rsid w:val="002D768B"/>
  </w:style>
  <w:style w:type="character" w:customStyle="1" w:styleId="WW8Num187z4">
    <w:name w:val="WW8Num187z4"/>
    <w:rsid w:val="002D768B"/>
  </w:style>
  <w:style w:type="character" w:customStyle="1" w:styleId="WW8Num187z5">
    <w:name w:val="WW8Num187z5"/>
    <w:rsid w:val="002D768B"/>
  </w:style>
  <w:style w:type="character" w:customStyle="1" w:styleId="WW8Num187z6">
    <w:name w:val="WW8Num187z6"/>
    <w:rsid w:val="002D768B"/>
  </w:style>
  <w:style w:type="character" w:customStyle="1" w:styleId="WW8Num187z7">
    <w:name w:val="WW8Num187z7"/>
    <w:rsid w:val="002D768B"/>
  </w:style>
  <w:style w:type="character" w:customStyle="1" w:styleId="WW8Num187z8">
    <w:name w:val="WW8Num187z8"/>
    <w:rsid w:val="002D768B"/>
  </w:style>
  <w:style w:type="character" w:customStyle="1" w:styleId="WW8Num188z0">
    <w:name w:val="WW8Num188z0"/>
    <w:rsid w:val="002D768B"/>
  </w:style>
  <w:style w:type="character" w:customStyle="1" w:styleId="WW8Num189z0">
    <w:name w:val="WW8Num189z0"/>
    <w:rsid w:val="002D768B"/>
    <w:rPr>
      <w:b/>
      <w:color w:val="auto"/>
    </w:rPr>
  </w:style>
  <w:style w:type="character" w:customStyle="1" w:styleId="WW8Num190z0">
    <w:name w:val="WW8Num190z0"/>
    <w:rsid w:val="002D768B"/>
    <w:rPr>
      <w:b/>
    </w:rPr>
  </w:style>
  <w:style w:type="character" w:customStyle="1" w:styleId="WW8Num191z0">
    <w:name w:val="WW8Num191z0"/>
    <w:rsid w:val="002D768B"/>
  </w:style>
  <w:style w:type="character" w:customStyle="1" w:styleId="WW8Num191z1">
    <w:name w:val="WW8Num191z1"/>
    <w:rsid w:val="002D768B"/>
  </w:style>
  <w:style w:type="character" w:customStyle="1" w:styleId="WW8Num191z2">
    <w:name w:val="WW8Num191z2"/>
    <w:rsid w:val="002D768B"/>
  </w:style>
  <w:style w:type="character" w:customStyle="1" w:styleId="WW8Num191z3">
    <w:name w:val="WW8Num191z3"/>
    <w:rsid w:val="002D768B"/>
  </w:style>
  <w:style w:type="character" w:customStyle="1" w:styleId="WW8Num191z4">
    <w:name w:val="WW8Num191z4"/>
    <w:rsid w:val="002D768B"/>
  </w:style>
  <w:style w:type="character" w:customStyle="1" w:styleId="WW8Num191z5">
    <w:name w:val="WW8Num191z5"/>
    <w:rsid w:val="002D768B"/>
  </w:style>
  <w:style w:type="character" w:customStyle="1" w:styleId="WW8Num191z6">
    <w:name w:val="WW8Num191z6"/>
    <w:rsid w:val="002D768B"/>
  </w:style>
  <w:style w:type="character" w:customStyle="1" w:styleId="WW8Num191z7">
    <w:name w:val="WW8Num191z7"/>
    <w:rsid w:val="002D768B"/>
  </w:style>
  <w:style w:type="character" w:customStyle="1" w:styleId="WW8Num191z8">
    <w:name w:val="WW8Num191z8"/>
    <w:rsid w:val="002D768B"/>
  </w:style>
  <w:style w:type="character" w:customStyle="1" w:styleId="WW8Num192z0">
    <w:name w:val="WW8Num192z0"/>
    <w:rsid w:val="002D768B"/>
  </w:style>
  <w:style w:type="character" w:customStyle="1" w:styleId="WW8Num193z0">
    <w:name w:val="WW8Num193z0"/>
    <w:rsid w:val="002D768B"/>
  </w:style>
  <w:style w:type="character" w:customStyle="1" w:styleId="WW8Num193z1">
    <w:name w:val="WW8Num193z1"/>
    <w:rsid w:val="002D768B"/>
  </w:style>
  <w:style w:type="character" w:customStyle="1" w:styleId="WW8Num193z2">
    <w:name w:val="WW8Num193z2"/>
    <w:rsid w:val="002D768B"/>
  </w:style>
  <w:style w:type="character" w:customStyle="1" w:styleId="WW8Num193z3">
    <w:name w:val="WW8Num193z3"/>
    <w:rsid w:val="002D768B"/>
  </w:style>
  <w:style w:type="character" w:customStyle="1" w:styleId="WW8Num193z4">
    <w:name w:val="WW8Num193z4"/>
    <w:rsid w:val="002D768B"/>
  </w:style>
  <w:style w:type="character" w:customStyle="1" w:styleId="WW8Num193z5">
    <w:name w:val="WW8Num193z5"/>
    <w:rsid w:val="002D768B"/>
  </w:style>
  <w:style w:type="character" w:customStyle="1" w:styleId="WW8Num193z6">
    <w:name w:val="WW8Num193z6"/>
    <w:rsid w:val="002D768B"/>
  </w:style>
  <w:style w:type="character" w:customStyle="1" w:styleId="WW8Num193z7">
    <w:name w:val="WW8Num193z7"/>
    <w:rsid w:val="002D768B"/>
  </w:style>
  <w:style w:type="character" w:customStyle="1" w:styleId="WW8Num193z8">
    <w:name w:val="WW8Num193z8"/>
    <w:rsid w:val="002D768B"/>
  </w:style>
  <w:style w:type="character" w:customStyle="1" w:styleId="WW8Num194z0">
    <w:name w:val="WW8Num194z0"/>
    <w:rsid w:val="002D768B"/>
  </w:style>
  <w:style w:type="character" w:customStyle="1" w:styleId="WW8Num195z0">
    <w:name w:val="WW8Num195z0"/>
    <w:rsid w:val="002D768B"/>
    <w:rPr>
      <w:rFonts w:ascii="Symbol" w:hAnsi="Symbol"/>
    </w:rPr>
  </w:style>
  <w:style w:type="character" w:customStyle="1" w:styleId="WW8Num196z0">
    <w:name w:val="WW8Num196z0"/>
    <w:rsid w:val="002D768B"/>
    <w:rPr>
      <w:b/>
      <w:color w:val="auto"/>
    </w:rPr>
  </w:style>
  <w:style w:type="character" w:customStyle="1" w:styleId="WW8Num197z0">
    <w:name w:val="WW8Num197z0"/>
    <w:rsid w:val="002D768B"/>
    <w:rPr>
      <w:b/>
    </w:rPr>
  </w:style>
  <w:style w:type="character" w:customStyle="1" w:styleId="WW8Num198z0">
    <w:name w:val="WW8Num198z0"/>
    <w:rsid w:val="002D768B"/>
    <w:rPr>
      <w:b/>
      <w:color w:val="auto"/>
      <w:sz w:val="22"/>
    </w:rPr>
  </w:style>
  <w:style w:type="character" w:customStyle="1" w:styleId="WW8Num199z0">
    <w:name w:val="WW8Num199z0"/>
    <w:rsid w:val="002D768B"/>
    <w:rPr>
      <w:b/>
      <w:color w:val="0000FF"/>
    </w:rPr>
  </w:style>
  <w:style w:type="character" w:customStyle="1" w:styleId="WW8Num200z0">
    <w:name w:val="WW8Num200z0"/>
    <w:rsid w:val="002D768B"/>
    <w:rPr>
      <w:b/>
    </w:rPr>
  </w:style>
  <w:style w:type="character" w:customStyle="1" w:styleId="WW8Num201z0">
    <w:name w:val="WW8Num201z0"/>
    <w:rsid w:val="002D768B"/>
    <w:rPr>
      <w:b/>
    </w:rPr>
  </w:style>
  <w:style w:type="character" w:customStyle="1" w:styleId="WW8Num203z0">
    <w:name w:val="WW8Num203z0"/>
    <w:rsid w:val="002D768B"/>
    <w:rPr>
      <w:b/>
    </w:rPr>
  </w:style>
  <w:style w:type="character" w:customStyle="1" w:styleId="WW8Num204z0">
    <w:name w:val="WW8Num204z0"/>
    <w:rsid w:val="002D768B"/>
    <w:rPr>
      <w:b/>
    </w:rPr>
  </w:style>
  <w:style w:type="character" w:customStyle="1" w:styleId="WW8Num205z0">
    <w:name w:val="WW8Num205z0"/>
    <w:rsid w:val="002D768B"/>
  </w:style>
  <w:style w:type="character" w:customStyle="1" w:styleId="WW8Num206z0">
    <w:name w:val="WW8Num206z0"/>
    <w:rsid w:val="002D768B"/>
  </w:style>
  <w:style w:type="character" w:customStyle="1" w:styleId="WW8Num207z0">
    <w:name w:val="WW8Num207z0"/>
    <w:rsid w:val="002D768B"/>
  </w:style>
  <w:style w:type="character" w:customStyle="1" w:styleId="WW8Num208z0">
    <w:name w:val="WW8Num208z0"/>
    <w:rsid w:val="002D768B"/>
    <w:rPr>
      <w:b/>
    </w:rPr>
  </w:style>
  <w:style w:type="character" w:customStyle="1" w:styleId="WW8Num209z0">
    <w:name w:val="WW8Num209z0"/>
    <w:rsid w:val="002D768B"/>
    <w:rPr>
      <w:rFonts w:ascii="Wingdings" w:hAnsi="Wingdings"/>
    </w:rPr>
  </w:style>
  <w:style w:type="character" w:customStyle="1" w:styleId="WW8Num210z0">
    <w:name w:val="WW8Num210z0"/>
    <w:rsid w:val="002D768B"/>
    <w:rPr>
      <w:rFonts w:ascii="Wingdings" w:hAnsi="Wingdings"/>
    </w:rPr>
  </w:style>
  <w:style w:type="character" w:customStyle="1" w:styleId="WW8Num210z1">
    <w:name w:val="WW8Num210z1"/>
    <w:rsid w:val="002D768B"/>
    <w:rPr>
      <w:rFonts w:ascii="Courier New" w:hAnsi="Courier New"/>
    </w:rPr>
  </w:style>
  <w:style w:type="character" w:customStyle="1" w:styleId="WW8Num210z2">
    <w:name w:val="WW8Num210z2"/>
    <w:rsid w:val="002D768B"/>
    <w:rPr>
      <w:rFonts w:ascii="Wingdings" w:hAnsi="Wingdings"/>
    </w:rPr>
  </w:style>
  <w:style w:type="character" w:customStyle="1" w:styleId="WW8Num210z3">
    <w:name w:val="WW8Num210z3"/>
    <w:rsid w:val="002D768B"/>
    <w:rPr>
      <w:rFonts w:ascii="Symbol" w:hAnsi="Symbol"/>
    </w:rPr>
  </w:style>
  <w:style w:type="character" w:customStyle="1" w:styleId="WW8Num211z0">
    <w:name w:val="WW8Num211z0"/>
    <w:rsid w:val="002D768B"/>
    <w:rPr>
      <w:b/>
    </w:rPr>
  </w:style>
  <w:style w:type="character" w:customStyle="1" w:styleId="WW8Num212z0">
    <w:name w:val="WW8Num212z0"/>
    <w:rsid w:val="002D768B"/>
  </w:style>
  <w:style w:type="character" w:customStyle="1" w:styleId="WW8Num212z1">
    <w:name w:val="WW8Num212z1"/>
    <w:rsid w:val="002D768B"/>
    <w:rPr>
      <w:color w:val="auto"/>
    </w:rPr>
  </w:style>
  <w:style w:type="character" w:customStyle="1" w:styleId="WW8Num213z0">
    <w:name w:val="WW8Num213z0"/>
    <w:rsid w:val="002D768B"/>
    <w:rPr>
      <w:b/>
    </w:rPr>
  </w:style>
  <w:style w:type="character" w:customStyle="1" w:styleId="WW8Num214z0">
    <w:name w:val="WW8Num214z0"/>
    <w:rsid w:val="002D768B"/>
  </w:style>
  <w:style w:type="character" w:customStyle="1" w:styleId="WW8Num215z0">
    <w:name w:val="WW8Num215z0"/>
    <w:rsid w:val="002D768B"/>
    <w:rPr>
      <w:b/>
    </w:rPr>
  </w:style>
  <w:style w:type="character" w:customStyle="1" w:styleId="WW8Num216z0">
    <w:name w:val="WW8Num216z0"/>
    <w:rsid w:val="002D768B"/>
    <w:rPr>
      <w:b/>
    </w:rPr>
  </w:style>
  <w:style w:type="character" w:customStyle="1" w:styleId="WW8Num217z0">
    <w:name w:val="WW8Num217z0"/>
    <w:rsid w:val="002D768B"/>
  </w:style>
  <w:style w:type="character" w:customStyle="1" w:styleId="WW8Num218z0">
    <w:name w:val="WW8Num218z0"/>
    <w:rsid w:val="002D768B"/>
  </w:style>
  <w:style w:type="character" w:customStyle="1" w:styleId="WW8Num218z1">
    <w:name w:val="WW8Num218z1"/>
    <w:rsid w:val="002D768B"/>
  </w:style>
  <w:style w:type="character" w:customStyle="1" w:styleId="WW8Num218z2">
    <w:name w:val="WW8Num218z2"/>
    <w:rsid w:val="002D768B"/>
  </w:style>
  <w:style w:type="character" w:customStyle="1" w:styleId="WW8Num218z3">
    <w:name w:val="WW8Num218z3"/>
    <w:rsid w:val="002D768B"/>
  </w:style>
  <w:style w:type="character" w:customStyle="1" w:styleId="WW8Num218z4">
    <w:name w:val="WW8Num218z4"/>
    <w:rsid w:val="002D768B"/>
  </w:style>
  <w:style w:type="character" w:customStyle="1" w:styleId="WW8Num218z5">
    <w:name w:val="WW8Num218z5"/>
    <w:rsid w:val="002D768B"/>
  </w:style>
  <w:style w:type="character" w:customStyle="1" w:styleId="WW8Num218z6">
    <w:name w:val="WW8Num218z6"/>
    <w:rsid w:val="002D768B"/>
  </w:style>
  <w:style w:type="character" w:customStyle="1" w:styleId="WW8Num218z7">
    <w:name w:val="WW8Num218z7"/>
    <w:rsid w:val="002D768B"/>
  </w:style>
  <w:style w:type="character" w:customStyle="1" w:styleId="WW8Num218z8">
    <w:name w:val="WW8Num218z8"/>
    <w:rsid w:val="002D768B"/>
  </w:style>
  <w:style w:type="character" w:customStyle="1" w:styleId="WW8Num219z0">
    <w:name w:val="WW8Num219z0"/>
    <w:rsid w:val="002D768B"/>
    <w:rPr>
      <w:rFonts w:ascii="Symbol" w:hAnsi="Symbol"/>
    </w:rPr>
  </w:style>
  <w:style w:type="character" w:customStyle="1" w:styleId="WW8Num220z0">
    <w:name w:val="WW8Num220z0"/>
    <w:rsid w:val="002D768B"/>
    <w:rPr>
      <w:rFonts w:ascii="Times New Roman" w:hAnsi="Times New Roman"/>
      <w:color w:val="auto"/>
    </w:rPr>
  </w:style>
  <w:style w:type="character" w:customStyle="1" w:styleId="WW8Num221z0">
    <w:name w:val="WW8Num221z0"/>
    <w:rsid w:val="002D768B"/>
    <w:rPr>
      <w:b/>
    </w:rPr>
  </w:style>
  <w:style w:type="character" w:customStyle="1" w:styleId="WW8Num222z0">
    <w:name w:val="WW8Num222z0"/>
    <w:rsid w:val="002D768B"/>
    <w:rPr>
      <w:rFonts w:ascii="Symbol" w:hAnsi="Symbol"/>
    </w:rPr>
  </w:style>
  <w:style w:type="character" w:customStyle="1" w:styleId="WW8Num223z0">
    <w:name w:val="WW8Num223z0"/>
    <w:rsid w:val="002D768B"/>
    <w:rPr>
      <w:b/>
    </w:rPr>
  </w:style>
  <w:style w:type="character" w:customStyle="1" w:styleId="WW8Num224z0">
    <w:name w:val="WW8Num224z0"/>
    <w:rsid w:val="002D768B"/>
    <w:rPr>
      <w:b/>
      <w:color w:val="0000FF"/>
    </w:rPr>
  </w:style>
  <w:style w:type="character" w:customStyle="1" w:styleId="WW8Num225z0">
    <w:name w:val="WW8Num225z0"/>
    <w:rsid w:val="002D768B"/>
    <w:rPr>
      <w:b/>
    </w:rPr>
  </w:style>
  <w:style w:type="character" w:customStyle="1" w:styleId="WW8Num226z0">
    <w:name w:val="WW8Num226z0"/>
    <w:rsid w:val="002D768B"/>
    <w:rPr>
      <w:color w:val="auto"/>
    </w:rPr>
  </w:style>
  <w:style w:type="character" w:customStyle="1" w:styleId="WW8Num227z0">
    <w:name w:val="WW8Num227z0"/>
    <w:rsid w:val="002D768B"/>
    <w:rPr>
      <w:rFonts w:ascii="Times New Roman" w:hAnsi="Times New Roman"/>
    </w:rPr>
  </w:style>
  <w:style w:type="character" w:customStyle="1" w:styleId="WW8Num228z0">
    <w:name w:val="WW8Num228z0"/>
    <w:rsid w:val="002D768B"/>
    <w:rPr>
      <w:b/>
      <w:color w:val="000000"/>
    </w:rPr>
  </w:style>
  <w:style w:type="character" w:customStyle="1" w:styleId="WW8Num230z0">
    <w:name w:val="WW8Num230z0"/>
    <w:rsid w:val="002D768B"/>
    <w:rPr>
      <w:b/>
    </w:rPr>
  </w:style>
  <w:style w:type="character" w:customStyle="1" w:styleId="WW8Num231z0">
    <w:name w:val="WW8Num231z0"/>
    <w:rsid w:val="002D768B"/>
    <w:rPr>
      <w:rFonts w:ascii="Symbol" w:hAnsi="Symbol"/>
    </w:rPr>
  </w:style>
  <w:style w:type="character" w:customStyle="1" w:styleId="WW8Num232z0">
    <w:name w:val="WW8Num232z0"/>
    <w:rsid w:val="002D768B"/>
  </w:style>
  <w:style w:type="character" w:customStyle="1" w:styleId="WW8Num233z0">
    <w:name w:val="WW8Num233z0"/>
    <w:rsid w:val="002D768B"/>
  </w:style>
  <w:style w:type="character" w:customStyle="1" w:styleId="WW8Num234z0">
    <w:name w:val="WW8Num234z0"/>
    <w:rsid w:val="002D768B"/>
  </w:style>
  <w:style w:type="character" w:customStyle="1" w:styleId="WW8Num235z0">
    <w:name w:val="WW8Num235z0"/>
    <w:rsid w:val="002D768B"/>
    <w:rPr>
      <w:rFonts w:ascii="Times New Roman" w:hAnsi="Times New Roman"/>
      <w:b/>
      <w:sz w:val="24"/>
    </w:rPr>
  </w:style>
  <w:style w:type="character" w:customStyle="1" w:styleId="WW8Num236z0">
    <w:name w:val="WW8Num236z0"/>
    <w:rsid w:val="002D768B"/>
    <w:rPr>
      <w:b/>
    </w:rPr>
  </w:style>
  <w:style w:type="character" w:customStyle="1" w:styleId="WW8Num237z0">
    <w:name w:val="WW8Num237z0"/>
    <w:rsid w:val="002D768B"/>
    <w:rPr>
      <w:b/>
    </w:rPr>
  </w:style>
  <w:style w:type="character" w:customStyle="1" w:styleId="WW8Num237z1">
    <w:name w:val="WW8Num237z1"/>
    <w:rsid w:val="002D768B"/>
    <w:rPr>
      <w:b/>
    </w:rPr>
  </w:style>
  <w:style w:type="character" w:customStyle="1" w:styleId="WW8Num238z0">
    <w:name w:val="WW8Num238z0"/>
    <w:rsid w:val="002D768B"/>
    <w:rPr>
      <w:b/>
    </w:rPr>
  </w:style>
  <w:style w:type="character" w:customStyle="1" w:styleId="WW8Num239z0">
    <w:name w:val="WW8Num239z0"/>
    <w:rsid w:val="002D768B"/>
    <w:rPr>
      <w:b/>
    </w:rPr>
  </w:style>
  <w:style w:type="character" w:customStyle="1" w:styleId="WW8Num240z0">
    <w:name w:val="WW8Num240z0"/>
    <w:rsid w:val="002D768B"/>
  </w:style>
  <w:style w:type="character" w:customStyle="1" w:styleId="WW8Num241z0">
    <w:name w:val="WW8Num241z0"/>
    <w:rsid w:val="002D768B"/>
  </w:style>
  <w:style w:type="character" w:customStyle="1" w:styleId="WW8Num242z0">
    <w:name w:val="WW8Num242z0"/>
    <w:rsid w:val="002D768B"/>
  </w:style>
  <w:style w:type="character" w:customStyle="1" w:styleId="WW8Num243z0">
    <w:name w:val="WW8Num243z0"/>
    <w:rsid w:val="002D768B"/>
  </w:style>
  <w:style w:type="character" w:customStyle="1" w:styleId="WW8Num243z1">
    <w:name w:val="WW8Num243z1"/>
    <w:rsid w:val="002D768B"/>
  </w:style>
  <w:style w:type="character" w:customStyle="1" w:styleId="WW8Num243z2">
    <w:name w:val="WW8Num243z2"/>
    <w:rsid w:val="002D768B"/>
  </w:style>
  <w:style w:type="character" w:customStyle="1" w:styleId="WW8Num243z3">
    <w:name w:val="WW8Num243z3"/>
    <w:rsid w:val="002D768B"/>
  </w:style>
  <w:style w:type="character" w:customStyle="1" w:styleId="WW8Num243z4">
    <w:name w:val="WW8Num243z4"/>
    <w:rsid w:val="002D768B"/>
  </w:style>
  <w:style w:type="character" w:customStyle="1" w:styleId="WW8Num243z5">
    <w:name w:val="WW8Num243z5"/>
    <w:rsid w:val="002D768B"/>
  </w:style>
  <w:style w:type="character" w:customStyle="1" w:styleId="WW8Num243z6">
    <w:name w:val="WW8Num243z6"/>
    <w:rsid w:val="002D768B"/>
  </w:style>
  <w:style w:type="character" w:customStyle="1" w:styleId="WW8Num243z7">
    <w:name w:val="WW8Num243z7"/>
    <w:rsid w:val="002D768B"/>
  </w:style>
  <w:style w:type="character" w:customStyle="1" w:styleId="WW8Num243z8">
    <w:name w:val="WW8Num243z8"/>
    <w:rsid w:val="002D768B"/>
  </w:style>
  <w:style w:type="character" w:customStyle="1" w:styleId="WW8Num244z0">
    <w:name w:val="WW8Num244z0"/>
    <w:rsid w:val="002D768B"/>
    <w:rPr>
      <w:rFonts w:ascii="Symbol" w:hAnsi="Symbol"/>
    </w:rPr>
  </w:style>
  <w:style w:type="character" w:customStyle="1" w:styleId="WW8Num245z0">
    <w:name w:val="WW8Num245z0"/>
    <w:rsid w:val="002D768B"/>
  </w:style>
  <w:style w:type="character" w:customStyle="1" w:styleId="WW8Num246z0">
    <w:name w:val="WW8Num246z0"/>
    <w:rsid w:val="002D768B"/>
    <w:rPr>
      <w:b/>
    </w:rPr>
  </w:style>
  <w:style w:type="character" w:customStyle="1" w:styleId="WW8Num246z1">
    <w:name w:val="WW8Num246z1"/>
    <w:rsid w:val="002D768B"/>
  </w:style>
  <w:style w:type="character" w:customStyle="1" w:styleId="WW8Num246z2">
    <w:name w:val="WW8Num246z2"/>
    <w:rsid w:val="002D768B"/>
  </w:style>
  <w:style w:type="character" w:customStyle="1" w:styleId="WW8Num246z3">
    <w:name w:val="WW8Num246z3"/>
    <w:rsid w:val="002D768B"/>
  </w:style>
  <w:style w:type="character" w:customStyle="1" w:styleId="WW8Num246z4">
    <w:name w:val="WW8Num246z4"/>
    <w:rsid w:val="002D768B"/>
  </w:style>
  <w:style w:type="character" w:customStyle="1" w:styleId="WW8Num246z5">
    <w:name w:val="WW8Num246z5"/>
    <w:rsid w:val="002D768B"/>
  </w:style>
  <w:style w:type="character" w:customStyle="1" w:styleId="WW8Num246z6">
    <w:name w:val="WW8Num246z6"/>
    <w:rsid w:val="002D768B"/>
  </w:style>
  <w:style w:type="character" w:customStyle="1" w:styleId="WW8Num246z7">
    <w:name w:val="WW8Num246z7"/>
    <w:rsid w:val="002D768B"/>
  </w:style>
  <w:style w:type="character" w:customStyle="1" w:styleId="WW8Num246z8">
    <w:name w:val="WW8Num246z8"/>
    <w:rsid w:val="002D768B"/>
  </w:style>
  <w:style w:type="character" w:customStyle="1" w:styleId="WW8Num247z0">
    <w:name w:val="WW8Num247z0"/>
    <w:rsid w:val="002D768B"/>
    <w:rPr>
      <w:b/>
    </w:rPr>
  </w:style>
  <w:style w:type="character" w:customStyle="1" w:styleId="WW8Num248z0">
    <w:name w:val="WW8Num248z0"/>
    <w:rsid w:val="002D768B"/>
    <w:rPr>
      <w:b/>
    </w:rPr>
  </w:style>
  <w:style w:type="character" w:customStyle="1" w:styleId="WW8Num249z0">
    <w:name w:val="WW8Num249z0"/>
    <w:rsid w:val="002D768B"/>
  </w:style>
  <w:style w:type="character" w:customStyle="1" w:styleId="WW8Num250z0">
    <w:name w:val="WW8Num250z0"/>
    <w:rsid w:val="002D768B"/>
    <w:rPr>
      <w:b/>
    </w:rPr>
  </w:style>
  <w:style w:type="character" w:customStyle="1" w:styleId="WW8Num251z0">
    <w:name w:val="WW8Num251z0"/>
    <w:rsid w:val="002D768B"/>
    <w:rPr>
      <w:rFonts w:ascii="Wingdings" w:hAnsi="Wingdings"/>
    </w:rPr>
  </w:style>
  <w:style w:type="character" w:customStyle="1" w:styleId="WW8Num252z0">
    <w:name w:val="WW8Num252z0"/>
    <w:rsid w:val="002D768B"/>
    <w:rPr>
      <w:b/>
    </w:rPr>
  </w:style>
  <w:style w:type="character" w:customStyle="1" w:styleId="WW8Num253z0">
    <w:name w:val="WW8Num253z0"/>
    <w:rsid w:val="002D768B"/>
  </w:style>
  <w:style w:type="character" w:customStyle="1" w:styleId="WW8Num253z1">
    <w:name w:val="WW8Num253z1"/>
    <w:rsid w:val="002D768B"/>
  </w:style>
  <w:style w:type="character" w:customStyle="1" w:styleId="WW8Num253z2">
    <w:name w:val="WW8Num253z2"/>
    <w:rsid w:val="002D768B"/>
  </w:style>
  <w:style w:type="character" w:customStyle="1" w:styleId="WW8Num253z3">
    <w:name w:val="WW8Num253z3"/>
    <w:rsid w:val="002D768B"/>
  </w:style>
  <w:style w:type="character" w:customStyle="1" w:styleId="WW8Num253z4">
    <w:name w:val="WW8Num253z4"/>
    <w:rsid w:val="002D768B"/>
  </w:style>
  <w:style w:type="character" w:customStyle="1" w:styleId="WW8Num253z5">
    <w:name w:val="WW8Num253z5"/>
    <w:rsid w:val="002D768B"/>
  </w:style>
  <w:style w:type="character" w:customStyle="1" w:styleId="WW8Num253z6">
    <w:name w:val="WW8Num253z6"/>
    <w:rsid w:val="002D768B"/>
  </w:style>
  <w:style w:type="character" w:customStyle="1" w:styleId="WW8Num253z7">
    <w:name w:val="WW8Num253z7"/>
    <w:rsid w:val="002D768B"/>
  </w:style>
  <w:style w:type="character" w:customStyle="1" w:styleId="WW8Num253z8">
    <w:name w:val="WW8Num253z8"/>
    <w:rsid w:val="002D768B"/>
  </w:style>
  <w:style w:type="character" w:customStyle="1" w:styleId="WW8Num254z0">
    <w:name w:val="WW8Num254z0"/>
    <w:rsid w:val="002D768B"/>
    <w:rPr>
      <w:rFonts w:ascii="Arial" w:hAnsi="Arial"/>
      <w:b/>
      <w:sz w:val="22"/>
    </w:rPr>
  </w:style>
  <w:style w:type="character" w:customStyle="1" w:styleId="WW8Num255z0">
    <w:name w:val="WW8Num255z0"/>
    <w:rsid w:val="002D768B"/>
    <w:rPr>
      <w:rFonts w:ascii="Arial" w:hAnsi="Arial"/>
      <w:b/>
      <w:sz w:val="20"/>
    </w:rPr>
  </w:style>
  <w:style w:type="character" w:customStyle="1" w:styleId="WW8Num256z0">
    <w:name w:val="WW8Num256z0"/>
    <w:rsid w:val="002D768B"/>
    <w:rPr>
      <w:b/>
    </w:rPr>
  </w:style>
  <w:style w:type="character" w:customStyle="1" w:styleId="WW8Num257z0">
    <w:name w:val="WW8Num257z0"/>
    <w:rsid w:val="002D768B"/>
    <w:rPr>
      <w:rFonts w:ascii="Arial" w:hAnsi="Arial"/>
      <w:b/>
      <w:color w:val="auto"/>
      <w:sz w:val="22"/>
      <w:u w:val="none"/>
    </w:rPr>
  </w:style>
  <w:style w:type="character" w:customStyle="1" w:styleId="WW8Num258z0">
    <w:name w:val="WW8Num258z0"/>
    <w:rsid w:val="002D768B"/>
    <w:rPr>
      <w:b/>
      <w:color w:val="auto"/>
    </w:rPr>
  </w:style>
  <w:style w:type="character" w:customStyle="1" w:styleId="WW8Num259z0">
    <w:name w:val="WW8Num259z0"/>
    <w:rsid w:val="002D768B"/>
    <w:rPr>
      <w:b/>
    </w:rPr>
  </w:style>
  <w:style w:type="character" w:customStyle="1" w:styleId="WW8Num260z0">
    <w:name w:val="WW8Num260z0"/>
    <w:rsid w:val="002D768B"/>
    <w:rPr>
      <w:b/>
    </w:rPr>
  </w:style>
  <w:style w:type="character" w:customStyle="1" w:styleId="WW8Num261z0">
    <w:name w:val="WW8Num261z0"/>
    <w:rsid w:val="002D768B"/>
  </w:style>
  <w:style w:type="character" w:customStyle="1" w:styleId="WW8Num262z0">
    <w:name w:val="WW8Num262z0"/>
    <w:rsid w:val="002D768B"/>
    <w:rPr>
      <w:rFonts w:ascii="Symbol" w:hAnsi="Symbol"/>
    </w:rPr>
  </w:style>
  <w:style w:type="character" w:customStyle="1" w:styleId="WW8Num263z0">
    <w:name w:val="WW8Num263z0"/>
    <w:rsid w:val="002D768B"/>
  </w:style>
  <w:style w:type="character" w:customStyle="1" w:styleId="WW8Num264z0">
    <w:name w:val="WW8Num264z0"/>
    <w:rsid w:val="002D768B"/>
    <w:rPr>
      <w:b/>
      <w:color w:val="000000"/>
    </w:rPr>
  </w:style>
  <w:style w:type="character" w:customStyle="1" w:styleId="WW8Num265z0">
    <w:name w:val="WW8Num265z0"/>
    <w:rsid w:val="002D768B"/>
    <w:rPr>
      <w:b/>
    </w:rPr>
  </w:style>
  <w:style w:type="character" w:customStyle="1" w:styleId="WW8Num266z0">
    <w:name w:val="WW8Num266z0"/>
    <w:rsid w:val="002D768B"/>
    <w:rPr>
      <w:b/>
    </w:rPr>
  </w:style>
  <w:style w:type="character" w:customStyle="1" w:styleId="WW8Num267z0">
    <w:name w:val="WW8Num267z0"/>
    <w:rsid w:val="002D768B"/>
    <w:rPr>
      <w:b/>
      <w:sz w:val="22"/>
    </w:rPr>
  </w:style>
  <w:style w:type="character" w:customStyle="1" w:styleId="WW8Num268z0">
    <w:name w:val="WW8Num268z0"/>
    <w:rsid w:val="002D768B"/>
  </w:style>
  <w:style w:type="character" w:customStyle="1" w:styleId="WW8Num269z0">
    <w:name w:val="WW8Num269z0"/>
    <w:rsid w:val="002D768B"/>
  </w:style>
  <w:style w:type="character" w:customStyle="1" w:styleId="WW8Num270z0">
    <w:name w:val="WW8Num270z0"/>
    <w:rsid w:val="002D768B"/>
    <w:rPr>
      <w:b/>
    </w:rPr>
  </w:style>
  <w:style w:type="character" w:customStyle="1" w:styleId="WW8Num271z0">
    <w:name w:val="WW8Num271z0"/>
    <w:rsid w:val="002D768B"/>
  </w:style>
  <w:style w:type="character" w:customStyle="1" w:styleId="WW8Num272z0">
    <w:name w:val="WW8Num272z0"/>
    <w:rsid w:val="002D768B"/>
    <w:rPr>
      <w:b/>
    </w:rPr>
  </w:style>
  <w:style w:type="character" w:customStyle="1" w:styleId="WW8Num273z0">
    <w:name w:val="WW8Num273z0"/>
    <w:rsid w:val="002D768B"/>
    <w:rPr>
      <w:rFonts w:ascii="Wingdings" w:hAnsi="Wingdings"/>
    </w:rPr>
  </w:style>
  <w:style w:type="character" w:customStyle="1" w:styleId="WW8Num274z0">
    <w:name w:val="WW8Num274z0"/>
    <w:rsid w:val="002D768B"/>
    <w:rPr>
      <w:b/>
    </w:rPr>
  </w:style>
  <w:style w:type="character" w:customStyle="1" w:styleId="WW8Num275z0">
    <w:name w:val="WW8Num275z0"/>
    <w:rsid w:val="002D768B"/>
  </w:style>
  <w:style w:type="character" w:customStyle="1" w:styleId="WW8Num276z0">
    <w:name w:val="WW8Num276z0"/>
    <w:rsid w:val="002D768B"/>
  </w:style>
  <w:style w:type="character" w:customStyle="1" w:styleId="WW8Num277z0">
    <w:name w:val="WW8Num277z0"/>
    <w:rsid w:val="002D768B"/>
  </w:style>
  <w:style w:type="character" w:customStyle="1" w:styleId="WW8Num278z1">
    <w:name w:val="WW8Num278z1"/>
    <w:rsid w:val="002D768B"/>
  </w:style>
  <w:style w:type="character" w:customStyle="1" w:styleId="WW8Num278z2">
    <w:name w:val="WW8Num278z2"/>
    <w:rsid w:val="002D768B"/>
  </w:style>
  <w:style w:type="character" w:customStyle="1" w:styleId="WW8Num278z3">
    <w:name w:val="WW8Num278z3"/>
    <w:rsid w:val="002D768B"/>
  </w:style>
  <w:style w:type="character" w:customStyle="1" w:styleId="WW8Num278z4">
    <w:name w:val="WW8Num278z4"/>
    <w:rsid w:val="002D768B"/>
  </w:style>
  <w:style w:type="character" w:customStyle="1" w:styleId="WW8Num278z5">
    <w:name w:val="WW8Num278z5"/>
    <w:rsid w:val="002D768B"/>
  </w:style>
  <w:style w:type="character" w:customStyle="1" w:styleId="WW8Num278z6">
    <w:name w:val="WW8Num278z6"/>
    <w:rsid w:val="002D768B"/>
  </w:style>
  <w:style w:type="character" w:customStyle="1" w:styleId="WW8Num278z7">
    <w:name w:val="WW8Num278z7"/>
    <w:rsid w:val="002D768B"/>
  </w:style>
  <w:style w:type="character" w:customStyle="1" w:styleId="WW8Num278z8">
    <w:name w:val="WW8Num278z8"/>
    <w:rsid w:val="002D768B"/>
  </w:style>
  <w:style w:type="character" w:customStyle="1" w:styleId="WW8Num279z0">
    <w:name w:val="WW8Num279z0"/>
    <w:rsid w:val="002D768B"/>
    <w:rPr>
      <w:rFonts w:ascii="Arial" w:hAnsi="Arial"/>
      <w:b/>
      <w:sz w:val="22"/>
    </w:rPr>
  </w:style>
  <w:style w:type="character" w:customStyle="1" w:styleId="WW8Num280z0">
    <w:name w:val="WW8Num280z0"/>
    <w:rsid w:val="002D768B"/>
    <w:rPr>
      <w:rFonts w:ascii="Symbol" w:hAnsi="Symbol"/>
    </w:rPr>
  </w:style>
  <w:style w:type="character" w:customStyle="1" w:styleId="WW8Num281z0">
    <w:name w:val="WW8Num281z0"/>
    <w:rsid w:val="002D768B"/>
    <w:rPr>
      <w:b/>
    </w:rPr>
  </w:style>
  <w:style w:type="character" w:customStyle="1" w:styleId="WW8Num282z0">
    <w:name w:val="WW8Num282z0"/>
    <w:rsid w:val="002D768B"/>
  </w:style>
  <w:style w:type="character" w:customStyle="1" w:styleId="WW8Num283z0">
    <w:name w:val="WW8Num283z0"/>
    <w:rsid w:val="002D768B"/>
    <w:rPr>
      <w:rFonts w:ascii="Arial" w:hAnsi="Arial"/>
      <w:b/>
      <w:sz w:val="22"/>
    </w:rPr>
  </w:style>
  <w:style w:type="character" w:customStyle="1" w:styleId="WW8Num284z0">
    <w:name w:val="WW8Num284z0"/>
    <w:rsid w:val="002D768B"/>
  </w:style>
  <w:style w:type="character" w:customStyle="1" w:styleId="WW8Num285z0">
    <w:name w:val="WW8Num285z0"/>
    <w:rsid w:val="002D768B"/>
    <w:rPr>
      <w:b/>
    </w:rPr>
  </w:style>
  <w:style w:type="character" w:customStyle="1" w:styleId="WW8Num286z0">
    <w:name w:val="WW8Num286z0"/>
    <w:rsid w:val="002D768B"/>
  </w:style>
  <w:style w:type="character" w:customStyle="1" w:styleId="WW8Num286z1">
    <w:name w:val="WW8Num286z1"/>
    <w:rsid w:val="002D768B"/>
  </w:style>
  <w:style w:type="character" w:customStyle="1" w:styleId="WW8Num286z2">
    <w:name w:val="WW8Num286z2"/>
    <w:rsid w:val="002D768B"/>
  </w:style>
  <w:style w:type="character" w:customStyle="1" w:styleId="WW8Num286z3">
    <w:name w:val="WW8Num286z3"/>
    <w:rsid w:val="002D768B"/>
  </w:style>
  <w:style w:type="character" w:customStyle="1" w:styleId="WW8Num286z4">
    <w:name w:val="WW8Num286z4"/>
    <w:rsid w:val="002D768B"/>
  </w:style>
  <w:style w:type="character" w:customStyle="1" w:styleId="WW8Num286z5">
    <w:name w:val="WW8Num286z5"/>
    <w:rsid w:val="002D768B"/>
  </w:style>
  <w:style w:type="character" w:customStyle="1" w:styleId="WW8Num286z6">
    <w:name w:val="WW8Num286z6"/>
    <w:rsid w:val="002D768B"/>
  </w:style>
  <w:style w:type="character" w:customStyle="1" w:styleId="WW8Num286z7">
    <w:name w:val="WW8Num286z7"/>
    <w:rsid w:val="002D768B"/>
  </w:style>
  <w:style w:type="character" w:customStyle="1" w:styleId="WW8Num286z8">
    <w:name w:val="WW8Num286z8"/>
    <w:rsid w:val="002D768B"/>
  </w:style>
  <w:style w:type="character" w:customStyle="1" w:styleId="WW8Num287z0">
    <w:name w:val="WW8Num287z0"/>
    <w:rsid w:val="002D768B"/>
    <w:rPr>
      <w:b/>
    </w:rPr>
  </w:style>
  <w:style w:type="character" w:customStyle="1" w:styleId="WW8Num288z0">
    <w:name w:val="WW8Num288z0"/>
    <w:rsid w:val="002D768B"/>
    <w:rPr>
      <w:rFonts w:ascii="Arial" w:hAnsi="Arial"/>
      <w:sz w:val="22"/>
    </w:rPr>
  </w:style>
  <w:style w:type="character" w:customStyle="1" w:styleId="WW8Num289z0">
    <w:name w:val="WW8Num289z0"/>
    <w:rsid w:val="002D768B"/>
    <w:rPr>
      <w:b/>
    </w:rPr>
  </w:style>
  <w:style w:type="character" w:customStyle="1" w:styleId="WW8Num290z0">
    <w:name w:val="WW8Num290z0"/>
    <w:rsid w:val="002D768B"/>
    <w:rPr>
      <w:b/>
    </w:rPr>
  </w:style>
  <w:style w:type="character" w:customStyle="1" w:styleId="WW8Num291z0">
    <w:name w:val="WW8Num291z0"/>
    <w:rsid w:val="002D768B"/>
    <w:rPr>
      <w:b/>
    </w:rPr>
  </w:style>
  <w:style w:type="character" w:customStyle="1" w:styleId="WW8Num292z0">
    <w:name w:val="WW8Num292z0"/>
    <w:rsid w:val="002D768B"/>
  </w:style>
  <w:style w:type="character" w:customStyle="1" w:styleId="WW8Num293z0">
    <w:name w:val="WW8Num293z0"/>
    <w:rsid w:val="002D768B"/>
    <w:rPr>
      <w:rFonts w:ascii="Symbol" w:hAnsi="Symbol"/>
    </w:rPr>
  </w:style>
  <w:style w:type="character" w:customStyle="1" w:styleId="WW8Num294z0">
    <w:name w:val="WW8Num294z0"/>
    <w:rsid w:val="002D768B"/>
    <w:rPr>
      <w:b/>
    </w:rPr>
  </w:style>
  <w:style w:type="character" w:customStyle="1" w:styleId="WW8Num295z0">
    <w:name w:val="WW8Num295z0"/>
    <w:rsid w:val="002D768B"/>
    <w:rPr>
      <w:rFonts w:ascii="Arial" w:hAnsi="Arial"/>
      <w:b/>
      <w:sz w:val="22"/>
    </w:rPr>
  </w:style>
  <w:style w:type="character" w:customStyle="1" w:styleId="WW8Num296z0">
    <w:name w:val="WW8Num296z0"/>
    <w:rsid w:val="002D768B"/>
    <w:rPr>
      <w:b/>
    </w:rPr>
  </w:style>
  <w:style w:type="character" w:customStyle="1" w:styleId="WW8Num297z0">
    <w:name w:val="WW8Num297z0"/>
    <w:rsid w:val="002D768B"/>
  </w:style>
  <w:style w:type="character" w:customStyle="1" w:styleId="WW8Num298z0">
    <w:name w:val="WW8Num298z0"/>
    <w:rsid w:val="002D768B"/>
  </w:style>
  <w:style w:type="character" w:customStyle="1" w:styleId="WW8Num299z0">
    <w:name w:val="WW8Num299z0"/>
    <w:rsid w:val="002D768B"/>
  </w:style>
  <w:style w:type="character" w:customStyle="1" w:styleId="WW8Num300z0">
    <w:name w:val="WW8Num300z0"/>
    <w:rsid w:val="002D768B"/>
    <w:rPr>
      <w:b/>
    </w:rPr>
  </w:style>
  <w:style w:type="character" w:customStyle="1" w:styleId="WW8Num301z0">
    <w:name w:val="WW8Num301z0"/>
    <w:rsid w:val="002D768B"/>
    <w:rPr>
      <w:rFonts w:ascii="Symbol" w:hAnsi="Symbol"/>
    </w:rPr>
  </w:style>
  <w:style w:type="character" w:customStyle="1" w:styleId="WW8Num302z0">
    <w:name w:val="WW8Num302z0"/>
    <w:rsid w:val="002D768B"/>
  </w:style>
  <w:style w:type="character" w:customStyle="1" w:styleId="WW8Num303z0">
    <w:name w:val="WW8Num303z0"/>
    <w:rsid w:val="002D768B"/>
    <w:rPr>
      <w:b/>
      <w:color w:val="auto"/>
    </w:rPr>
  </w:style>
  <w:style w:type="character" w:customStyle="1" w:styleId="WW8Num304z0">
    <w:name w:val="WW8Num304z0"/>
    <w:rsid w:val="002D768B"/>
    <w:rPr>
      <w:b/>
    </w:rPr>
  </w:style>
  <w:style w:type="character" w:customStyle="1" w:styleId="WW8Num305z0">
    <w:name w:val="WW8Num305z0"/>
    <w:rsid w:val="002D768B"/>
  </w:style>
  <w:style w:type="character" w:customStyle="1" w:styleId="WW8Num306z0">
    <w:name w:val="WW8Num306z0"/>
    <w:rsid w:val="002D768B"/>
    <w:rPr>
      <w:b/>
    </w:rPr>
  </w:style>
  <w:style w:type="character" w:customStyle="1" w:styleId="WW8Num307z0">
    <w:name w:val="WW8Num307z0"/>
    <w:rsid w:val="002D768B"/>
    <w:rPr>
      <w:b/>
    </w:rPr>
  </w:style>
  <w:style w:type="character" w:customStyle="1" w:styleId="WW8Num308z0">
    <w:name w:val="WW8Num308z0"/>
    <w:rsid w:val="002D768B"/>
  </w:style>
  <w:style w:type="character" w:customStyle="1" w:styleId="WW8Num309z0">
    <w:name w:val="WW8Num309z0"/>
    <w:rsid w:val="002D768B"/>
    <w:rPr>
      <w:rFonts w:ascii="Symbol" w:hAnsi="Symbol"/>
    </w:rPr>
  </w:style>
  <w:style w:type="character" w:customStyle="1" w:styleId="WW8Num310z0">
    <w:name w:val="WW8Num310z0"/>
    <w:rsid w:val="002D768B"/>
  </w:style>
  <w:style w:type="character" w:customStyle="1" w:styleId="WW8Num310z1">
    <w:name w:val="WW8Num310z1"/>
    <w:rsid w:val="002D768B"/>
  </w:style>
  <w:style w:type="character" w:customStyle="1" w:styleId="WW8Num310z2">
    <w:name w:val="WW8Num310z2"/>
    <w:rsid w:val="002D768B"/>
  </w:style>
  <w:style w:type="character" w:customStyle="1" w:styleId="WW8Num310z3">
    <w:name w:val="WW8Num310z3"/>
    <w:rsid w:val="002D768B"/>
  </w:style>
  <w:style w:type="character" w:customStyle="1" w:styleId="WW8Num310z4">
    <w:name w:val="WW8Num310z4"/>
    <w:rsid w:val="002D768B"/>
  </w:style>
  <w:style w:type="character" w:customStyle="1" w:styleId="WW8Num310z5">
    <w:name w:val="WW8Num310z5"/>
    <w:rsid w:val="002D768B"/>
  </w:style>
  <w:style w:type="character" w:customStyle="1" w:styleId="WW8Num310z6">
    <w:name w:val="WW8Num310z6"/>
    <w:rsid w:val="002D768B"/>
  </w:style>
  <w:style w:type="character" w:customStyle="1" w:styleId="WW8Num310z7">
    <w:name w:val="WW8Num310z7"/>
    <w:rsid w:val="002D768B"/>
  </w:style>
  <w:style w:type="character" w:customStyle="1" w:styleId="WW8Num310z8">
    <w:name w:val="WW8Num310z8"/>
    <w:rsid w:val="002D768B"/>
  </w:style>
  <w:style w:type="character" w:customStyle="1" w:styleId="WW8Num311z0">
    <w:name w:val="WW8Num311z0"/>
    <w:rsid w:val="002D768B"/>
  </w:style>
  <w:style w:type="character" w:customStyle="1" w:styleId="WW8Num312z0">
    <w:name w:val="WW8Num312z0"/>
    <w:rsid w:val="002D768B"/>
    <w:rPr>
      <w:rFonts w:ascii="Symbol" w:hAnsi="Symbol"/>
    </w:rPr>
  </w:style>
  <w:style w:type="character" w:customStyle="1" w:styleId="WW8Num313z0">
    <w:name w:val="WW8Num313z0"/>
    <w:rsid w:val="002D768B"/>
    <w:rPr>
      <w:rFonts w:ascii="Symbol" w:hAnsi="Symbol"/>
    </w:rPr>
  </w:style>
  <w:style w:type="character" w:customStyle="1" w:styleId="WW8Num314z0">
    <w:name w:val="WW8Num314z0"/>
    <w:rsid w:val="002D768B"/>
  </w:style>
  <w:style w:type="character" w:customStyle="1" w:styleId="WW8Num314z1">
    <w:name w:val="WW8Num314z1"/>
    <w:rsid w:val="002D768B"/>
  </w:style>
  <w:style w:type="character" w:customStyle="1" w:styleId="WW8Num314z2">
    <w:name w:val="WW8Num314z2"/>
    <w:rsid w:val="002D768B"/>
  </w:style>
  <w:style w:type="character" w:customStyle="1" w:styleId="WW8Num314z3">
    <w:name w:val="WW8Num314z3"/>
    <w:rsid w:val="002D768B"/>
  </w:style>
  <w:style w:type="character" w:customStyle="1" w:styleId="WW8Num314z4">
    <w:name w:val="WW8Num314z4"/>
    <w:rsid w:val="002D768B"/>
  </w:style>
  <w:style w:type="character" w:customStyle="1" w:styleId="WW8Num314z5">
    <w:name w:val="WW8Num314z5"/>
    <w:rsid w:val="002D768B"/>
  </w:style>
  <w:style w:type="character" w:customStyle="1" w:styleId="WW8Num314z6">
    <w:name w:val="WW8Num314z6"/>
    <w:rsid w:val="002D768B"/>
  </w:style>
  <w:style w:type="character" w:customStyle="1" w:styleId="WW8Num314z7">
    <w:name w:val="WW8Num314z7"/>
    <w:rsid w:val="002D768B"/>
  </w:style>
  <w:style w:type="character" w:customStyle="1" w:styleId="WW8Num314z8">
    <w:name w:val="WW8Num314z8"/>
    <w:rsid w:val="002D768B"/>
  </w:style>
  <w:style w:type="character" w:customStyle="1" w:styleId="WW8Num315z0">
    <w:name w:val="WW8Num315z0"/>
    <w:rsid w:val="002D768B"/>
    <w:rPr>
      <w:b/>
    </w:rPr>
  </w:style>
  <w:style w:type="character" w:customStyle="1" w:styleId="WW8Num316z0">
    <w:name w:val="WW8Num316z0"/>
    <w:rsid w:val="002D768B"/>
    <w:rPr>
      <w:b/>
    </w:rPr>
  </w:style>
  <w:style w:type="character" w:customStyle="1" w:styleId="WW8Num317z0">
    <w:name w:val="WW8Num317z0"/>
    <w:rsid w:val="002D768B"/>
    <w:rPr>
      <w:b/>
    </w:rPr>
  </w:style>
  <w:style w:type="character" w:customStyle="1" w:styleId="WW8Num318z0">
    <w:name w:val="WW8Num318z0"/>
    <w:rsid w:val="002D768B"/>
    <w:rPr>
      <w:b/>
    </w:rPr>
  </w:style>
  <w:style w:type="character" w:customStyle="1" w:styleId="WW8Num319z0">
    <w:name w:val="WW8Num319z0"/>
    <w:rsid w:val="002D768B"/>
  </w:style>
  <w:style w:type="character" w:customStyle="1" w:styleId="WW8Num319z1">
    <w:name w:val="WW8Num319z1"/>
    <w:rsid w:val="002D768B"/>
  </w:style>
  <w:style w:type="character" w:customStyle="1" w:styleId="WW8Num319z2">
    <w:name w:val="WW8Num319z2"/>
    <w:rsid w:val="002D768B"/>
  </w:style>
  <w:style w:type="character" w:customStyle="1" w:styleId="WW8Num319z3">
    <w:name w:val="WW8Num319z3"/>
    <w:rsid w:val="002D768B"/>
  </w:style>
  <w:style w:type="character" w:customStyle="1" w:styleId="WW8Num319z4">
    <w:name w:val="WW8Num319z4"/>
    <w:rsid w:val="002D768B"/>
  </w:style>
  <w:style w:type="character" w:customStyle="1" w:styleId="WW8Num319z5">
    <w:name w:val="WW8Num319z5"/>
    <w:rsid w:val="002D768B"/>
  </w:style>
  <w:style w:type="character" w:customStyle="1" w:styleId="WW8Num319z6">
    <w:name w:val="WW8Num319z6"/>
    <w:rsid w:val="002D768B"/>
  </w:style>
  <w:style w:type="character" w:customStyle="1" w:styleId="WW8Num319z7">
    <w:name w:val="WW8Num319z7"/>
    <w:rsid w:val="002D768B"/>
  </w:style>
  <w:style w:type="character" w:customStyle="1" w:styleId="WW8Num319z8">
    <w:name w:val="WW8Num319z8"/>
    <w:rsid w:val="002D768B"/>
  </w:style>
  <w:style w:type="character" w:customStyle="1" w:styleId="WW8Num320z0">
    <w:name w:val="WW8Num320z0"/>
    <w:rsid w:val="002D768B"/>
    <w:rPr>
      <w:rFonts w:ascii="Arial" w:hAnsi="Arial"/>
      <w:b/>
      <w:sz w:val="22"/>
    </w:rPr>
  </w:style>
  <w:style w:type="character" w:customStyle="1" w:styleId="WW8Num321z0">
    <w:name w:val="WW8Num321z0"/>
    <w:rsid w:val="002D768B"/>
    <w:rPr>
      <w:b/>
    </w:rPr>
  </w:style>
  <w:style w:type="character" w:customStyle="1" w:styleId="WW8Num322z0">
    <w:name w:val="WW8Num322z0"/>
    <w:rsid w:val="002D768B"/>
    <w:rPr>
      <w:b/>
    </w:rPr>
  </w:style>
  <w:style w:type="character" w:customStyle="1" w:styleId="WW8Num323z0">
    <w:name w:val="WW8Num323z0"/>
    <w:rsid w:val="002D768B"/>
    <w:rPr>
      <w:b/>
    </w:rPr>
  </w:style>
  <w:style w:type="character" w:customStyle="1" w:styleId="WW8Num324z0">
    <w:name w:val="WW8Num324z0"/>
    <w:rsid w:val="002D768B"/>
  </w:style>
  <w:style w:type="character" w:customStyle="1" w:styleId="WW8Num324z1">
    <w:name w:val="WW8Num324z1"/>
    <w:rsid w:val="002D768B"/>
  </w:style>
  <w:style w:type="character" w:customStyle="1" w:styleId="WW8Num324z2">
    <w:name w:val="WW8Num324z2"/>
    <w:rsid w:val="002D768B"/>
  </w:style>
  <w:style w:type="character" w:customStyle="1" w:styleId="WW8Num324z3">
    <w:name w:val="WW8Num324z3"/>
    <w:rsid w:val="002D768B"/>
  </w:style>
  <w:style w:type="character" w:customStyle="1" w:styleId="WW8Num324z4">
    <w:name w:val="WW8Num324z4"/>
    <w:rsid w:val="002D768B"/>
  </w:style>
  <w:style w:type="character" w:customStyle="1" w:styleId="WW8Num324z5">
    <w:name w:val="WW8Num324z5"/>
    <w:rsid w:val="002D768B"/>
  </w:style>
  <w:style w:type="character" w:customStyle="1" w:styleId="WW8Num324z6">
    <w:name w:val="WW8Num324z6"/>
    <w:rsid w:val="002D768B"/>
  </w:style>
  <w:style w:type="character" w:customStyle="1" w:styleId="WW8Num324z7">
    <w:name w:val="WW8Num324z7"/>
    <w:rsid w:val="002D768B"/>
  </w:style>
  <w:style w:type="character" w:customStyle="1" w:styleId="WW8Num324z8">
    <w:name w:val="WW8Num324z8"/>
    <w:rsid w:val="002D768B"/>
  </w:style>
  <w:style w:type="character" w:customStyle="1" w:styleId="WW8Num326z0">
    <w:name w:val="WW8Num326z0"/>
    <w:rsid w:val="002D768B"/>
  </w:style>
  <w:style w:type="character" w:customStyle="1" w:styleId="WW8Num327z0">
    <w:name w:val="WW8Num327z0"/>
    <w:rsid w:val="002D768B"/>
    <w:rPr>
      <w:rFonts w:ascii="Times New Roman" w:hAnsi="Times New Roman"/>
      <w:color w:val="FF0000"/>
    </w:rPr>
  </w:style>
  <w:style w:type="character" w:customStyle="1" w:styleId="WW8Num328z0">
    <w:name w:val="WW8Num328z0"/>
    <w:rsid w:val="002D768B"/>
    <w:rPr>
      <w:b/>
    </w:rPr>
  </w:style>
  <w:style w:type="character" w:customStyle="1" w:styleId="WW8Num329z0">
    <w:name w:val="WW8Num329z0"/>
    <w:rsid w:val="002D768B"/>
    <w:rPr>
      <w:b/>
    </w:rPr>
  </w:style>
  <w:style w:type="character" w:customStyle="1" w:styleId="WW8Num330z0">
    <w:name w:val="WW8Num330z0"/>
    <w:rsid w:val="002D768B"/>
    <w:rPr>
      <w:b/>
    </w:rPr>
  </w:style>
  <w:style w:type="character" w:customStyle="1" w:styleId="WW8Num331z0">
    <w:name w:val="WW8Num331z0"/>
    <w:rsid w:val="002D768B"/>
    <w:rPr>
      <w:b/>
    </w:rPr>
  </w:style>
  <w:style w:type="character" w:customStyle="1" w:styleId="WW8Num332z0">
    <w:name w:val="WW8Num332z0"/>
    <w:rsid w:val="002D768B"/>
  </w:style>
  <w:style w:type="character" w:customStyle="1" w:styleId="WW8Num333z0">
    <w:name w:val="WW8Num333z0"/>
    <w:rsid w:val="002D768B"/>
    <w:rPr>
      <w:b/>
    </w:rPr>
  </w:style>
  <w:style w:type="character" w:customStyle="1" w:styleId="WW8Num334z0">
    <w:name w:val="WW8Num334z0"/>
    <w:rsid w:val="002D768B"/>
    <w:rPr>
      <w:b/>
    </w:rPr>
  </w:style>
  <w:style w:type="character" w:customStyle="1" w:styleId="WW8Num335z0">
    <w:name w:val="WW8Num335z0"/>
    <w:rsid w:val="002D768B"/>
  </w:style>
  <w:style w:type="character" w:customStyle="1" w:styleId="WW8Num336z0">
    <w:name w:val="WW8Num336z0"/>
    <w:rsid w:val="002D768B"/>
  </w:style>
  <w:style w:type="character" w:customStyle="1" w:styleId="WW8Num337z0">
    <w:name w:val="WW8Num337z0"/>
    <w:rsid w:val="002D768B"/>
    <w:rPr>
      <w:color w:val="auto"/>
    </w:rPr>
  </w:style>
  <w:style w:type="character" w:customStyle="1" w:styleId="WW8Num338z0">
    <w:name w:val="WW8Num338z0"/>
    <w:rsid w:val="002D768B"/>
    <w:rPr>
      <w:b/>
    </w:rPr>
  </w:style>
  <w:style w:type="character" w:customStyle="1" w:styleId="WW8Num339z0">
    <w:name w:val="WW8Num339z0"/>
    <w:rsid w:val="002D768B"/>
  </w:style>
  <w:style w:type="character" w:customStyle="1" w:styleId="WW8Num340z0">
    <w:name w:val="WW8Num340z0"/>
    <w:rsid w:val="002D768B"/>
    <w:rPr>
      <w:b/>
    </w:rPr>
  </w:style>
  <w:style w:type="character" w:customStyle="1" w:styleId="WW8Num341z0">
    <w:name w:val="WW8Num341z0"/>
    <w:rsid w:val="002D768B"/>
  </w:style>
  <w:style w:type="character" w:customStyle="1" w:styleId="WW8Num341z1">
    <w:name w:val="WW8Num341z1"/>
    <w:rsid w:val="002D768B"/>
  </w:style>
  <w:style w:type="character" w:customStyle="1" w:styleId="WW8Num341z2">
    <w:name w:val="WW8Num341z2"/>
    <w:rsid w:val="002D768B"/>
  </w:style>
  <w:style w:type="character" w:customStyle="1" w:styleId="WW8Num341z3">
    <w:name w:val="WW8Num341z3"/>
    <w:rsid w:val="002D768B"/>
  </w:style>
  <w:style w:type="character" w:customStyle="1" w:styleId="WW8Num341z4">
    <w:name w:val="WW8Num341z4"/>
    <w:rsid w:val="002D768B"/>
  </w:style>
  <w:style w:type="character" w:customStyle="1" w:styleId="WW8Num341z5">
    <w:name w:val="WW8Num341z5"/>
    <w:rsid w:val="002D768B"/>
  </w:style>
  <w:style w:type="character" w:customStyle="1" w:styleId="WW8Num341z6">
    <w:name w:val="WW8Num341z6"/>
    <w:rsid w:val="002D768B"/>
  </w:style>
  <w:style w:type="character" w:customStyle="1" w:styleId="WW8Num341z7">
    <w:name w:val="WW8Num341z7"/>
    <w:rsid w:val="002D768B"/>
  </w:style>
  <w:style w:type="character" w:customStyle="1" w:styleId="WW8Num341z8">
    <w:name w:val="WW8Num341z8"/>
    <w:rsid w:val="002D768B"/>
  </w:style>
  <w:style w:type="character" w:customStyle="1" w:styleId="WW8Num342z0">
    <w:name w:val="WW8Num342z0"/>
    <w:rsid w:val="002D768B"/>
  </w:style>
  <w:style w:type="character" w:customStyle="1" w:styleId="WW8Num342z1">
    <w:name w:val="WW8Num342z1"/>
    <w:rsid w:val="002D768B"/>
  </w:style>
  <w:style w:type="character" w:customStyle="1" w:styleId="WW8Num342z2">
    <w:name w:val="WW8Num342z2"/>
    <w:rsid w:val="002D768B"/>
  </w:style>
  <w:style w:type="character" w:customStyle="1" w:styleId="WW8Num342z3">
    <w:name w:val="WW8Num342z3"/>
    <w:rsid w:val="002D768B"/>
  </w:style>
  <w:style w:type="character" w:customStyle="1" w:styleId="WW8Num342z4">
    <w:name w:val="WW8Num342z4"/>
    <w:rsid w:val="002D768B"/>
  </w:style>
  <w:style w:type="character" w:customStyle="1" w:styleId="WW8Num342z5">
    <w:name w:val="WW8Num342z5"/>
    <w:rsid w:val="002D768B"/>
  </w:style>
  <w:style w:type="character" w:customStyle="1" w:styleId="WW8Num342z6">
    <w:name w:val="WW8Num342z6"/>
    <w:rsid w:val="002D768B"/>
  </w:style>
  <w:style w:type="character" w:customStyle="1" w:styleId="WW8Num342z7">
    <w:name w:val="WW8Num342z7"/>
    <w:rsid w:val="002D768B"/>
  </w:style>
  <w:style w:type="character" w:customStyle="1" w:styleId="WW8Num342z8">
    <w:name w:val="WW8Num342z8"/>
    <w:rsid w:val="002D768B"/>
  </w:style>
  <w:style w:type="character" w:customStyle="1" w:styleId="WW8Num343z0">
    <w:name w:val="WW8Num343z0"/>
    <w:rsid w:val="002D768B"/>
    <w:rPr>
      <w:color w:val="000000"/>
    </w:rPr>
  </w:style>
  <w:style w:type="character" w:customStyle="1" w:styleId="WW8Num344z0">
    <w:name w:val="WW8Num344z0"/>
    <w:rsid w:val="002D768B"/>
    <w:rPr>
      <w:b/>
    </w:rPr>
  </w:style>
  <w:style w:type="character" w:customStyle="1" w:styleId="WW8Num345z0">
    <w:name w:val="WW8Num345z0"/>
    <w:rsid w:val="002D768B"/>
  </w:style>
  <w:style w:type="character" w:customStyle="1" w:styleId="WW8Num345z1">
    <w:name w:val="WW8Num345z1"/>
    <w:rsid w:val="002D768B"/>
  </w:style>
  <w:style w:type="character" w:customStyle="1" w:styleId="WW8Num345z2">
    <w:name w:val="WW8Num345z2"/>
    <w:rsid w:val="002D768B"/>
  </w:style>
  <w:style w:type="character" w:customStyle="1" w:styleId="WW8Num345z3">
    <w:name w:val="WW8Num345z3"/>
    <w:rsid w:val="002D768B"/>
  </w:style>
  <w:style w:type="character" w:customStyle="1" w:styleId="WW8Num345z4">
    <w:name w:val="WW8Num345z4"/>
    <w:rsid w:val="002D768B"/>
  </w:style>
  <w:style w:type="character" w:customStyle="1" w:styleId="WW8Num345z5">
    <w:name w:val="WW8Num345z5"/>
    <w:rsid w:val="002D768B"/>
  </w:style>
  <w:style w:type="character" w:customStyle="1" w:styleId="WW8Num345z6">
    <w:name w:val="WW8Num345z6"/>
    <w:rsid w:val="002D768B"/>
  </w:style>
  <w:style w:type="character" w:customStyle="1" w:styleId="WW8Num345z7">
    <w:name w:val="WW8Num345z7"/>
    <w:rsid w:val="002D768B"/>
  </w:style>
  <w:style w:type="character" w:customStyle="1" w:styleId="WW8Num345z8">
    <w:name w:val="WW8Num345z8"/>
    <w:rsid w:val="002D768B"/>
  </w:style>
  <w:style w:type="character" w:customStyle="1" w:styleId="WW8Num347z0">
    <w:name w:val="WW8Num347z0"/>
    <w:rsid w:val="002D768B"/>
  </w:style>
  <w:style w:type="character" w:customStyle="1" w:styleId="WW8Num347z1">
    <w:name w:val="WW8Num347z1"/>
    <w:rsid w:val="002D768B"/>
  </w:style>
  <w:style w:type="character" w:customStyle="1" w:styleId="WW8Num347z2">
    <w:name w:val="WW8Num347z2"/>
    <w:rsid w:val="002D768B"/>
  </w:style>
  <w:style w:type="character" w:customStyle="1" w:styleId="WW8Num347z3">
    <w:name w:val="WW8Num347z3"/>
    <w:rsid w:val="002D768B"/>
  </w:style>
  <w:style w:type="character" w:customStyle="1" w:styleId="WW8Num347z4">
    <w:name w:val="WW8Num347z4"/>
    <w:rsid w:val="002D768B"/>
  </w:style>
  <w:style w:type="character" w:customStyle="1" w:styleId="WW8Num347z5">
    <w:name w:val="WW8Num347z5"/>
    <w:rsid w:val="002D768B"/>
  </w:style>
  <w:style w:type="character" w:customStyle="1" w:styleId="WW8Num347z6">
    <w:name w:val="WW8Num347z6"/>
    <w:rsid w:val="002D768B"/>
  </w:style>
  <w:style w:type="character" w:customStyle="1" w:styleId="WW8Num347z7">
    <w:name w:val="WW8Num347z7"/>
    <w:rsid w:val="002D768B"/>
  </w:style>
  <w:style w:type="character" w:customStyle="1" w:styleId="WW8Num347z8">
    <w:name w:val="WW8Num347z8"/>
    <w:rsid w:val="002D768B"/>
  </w:style>
  <w:style w:type="character" w:customStyle="1" w:styleId="WW8Num348z0">
    <w:name w:val="WW8Num348z0"/>
    <w:rsid w:val="002D768B"/>
    <w:rPr>
      <w:b/>
    </w:rPr>
  </w:style>
  <w:style w:type="character" w:customStyle="1" w:styleId="WW8Num349z0">
    <w:name w:val="WW8Num349z0"/>
    <w:rsid w:val="002D768B"/>
  </w:style>
  <w:style w:type="character" w:customStyle="1" w:styleId="WW8Num349z1">
    <w:name w:val="WW8Num349z1"/>
    <w:rsid w:val="002D768B"/>
  </w:style>
  <w:style w:type="character" w:customStyle="1" w:styleId="WW8Num349z2">
    <w:name w:val="WW8Num349z2"/>
    <w:rsid w:val="002D768B"/>
  </w:style>
  <w:style w:type="character" w:customStyle="1" w:styleId="WW8Num349z3">
    <w:name w:val="WW8Num349z3"/>
    <w:rsid w:val="002D768B"/>
  </w:style>
  <w:style w:type="character" w:customStyle="1" w:styleId="WW8Num349z4">
    <w:name w:val="WW8Num349z4"/>
    <w:rsid w:val="002D768B"/>
  </w:style>
  <w:style w:type="character" w:customStyle="1" w:styleId="WW8Num349z5">
    <w:name w:val="WW8Num349z5"/>
    <w:rsid w:val="002D768B"/>
  </w:style>
  <w:style w:type="character" w:customStyle="1" w:styleId="WW8Num349z6">
    <w:name w:val="WW8Num349z6"/>
    <w:rsid w:val="002D768B"/>
  </w:style>
  <w:style w:type="character" w:customStyle="1" w:styleId="WW8Num349z7">
    <w:name w:val="WW8Num349z7"/>
    <w:rsid w:val="002D768B"/>
  </w:style>
  <w:style w:type="character" w:customStyle="1" w:styleId="WW8Num349z8">
    <w:name w:val="WW8Num349z8"/>
    <w:rsid w:val="002D768B"/>
  </w:style>
  <w:style w:type="character" w:customStyle="1" w:styleId="WW8Num350z0">
    <w:name w:val="WW8Num350z0"/>
    <w:rsid w:val="002D768B"/>
    <w:rPr>
      <w:b/>
    </w:rPr>
  </w:style>
  <w:style w:type="character" w:customStyle="1" w:styleId="WW8Num351z0">
    <w:name w:val="WW8Num351z0"/>
    <w:rsid w:val="002D768B"/>
    <w:rPr>
      <w:b/>
    </w:rPr>
  </w:style>
  <w:style w:type="character" w:customStyle="1" w:styleId="WW8Num352z0">
    <w:name w:val="WW8Num352z0"/>
    <w:rsid w:val="002D768B"/>
    <w:rPr>
      <w:rFonts w:ascii="Times New Roman" w:hAnsi="Times New Roman"/>
    </w:rPr>
  </w:style>
  <w:style w:type="character" w:customStyle="1" w:styleId="WW8Num353z0">
    <w:name w:val="WW8Num353z0"/>
    <w:rsid w:val="002D768B"/>
  </w:style>
  <w:style w:type="character" w:customStyle="1" w:styleId="WW8Num353z1">
    <w:name w:val="WW8Num353z1"/>
    <w:rsid w:val="002D768B"/>
  </w:style>
  <w:style w:type="character" w:customStyle="1" w:styleId="WW8Num353z2">
    <w:name w:val="WW8Num353z2"/>
    <w:rsid w:val="002D768B"/>
  </w:style>
  <w:style w:type="character" w:customStyle="1" w:styleId="WW8Num353z3">
    <w:name w:val="WW8Num353z3"/>
    <w:rsid w:val="002D768B"/>
  </w:style>
  <w:style w:type="character" w:customStyle="1" w:styleId="WW8Num353z4">
    <w:name w:val="WW8Num353z4"/>
    <w:rsid w:val="002D768B"/>
  </w:style>
  <w:style w:type="character" w:customStyle="1" w:styleId="WW8Num353z5">
    <w:name w:val="WW8Num353z5"/>
    <w:rsid w:val="002D768B"/>
  </w:style>
  <w:style w:type="character" w:customStyle="1" w:styleId="WW8Num353z6">
    <w:name w:val="WW8Num353z6"/>
    <w:rsid w:val="002D768B"/>
  </w:style>
  <w:style w:type="character" w:customStyle="1" w:styleId="WW8Num353z7">
    <w:name w:val="WW8Num353z7"/>
    <w:rsid w:val="002D768B"/>
  </w:style>
  <w:style w:type="character" w:customStyle="1" w:styleId="WW8Num353z8">
    <w:name w:val="WW8Num353z8"/>
    <w:rsid w:val="002D768B"/>
  </w:style>
  <w:style w:type="character" w:customStyle="1" w:styleId="WW8Num354z0">
    <w:name w:val="WW8Num354z0"/>
    <w:rsid w:val="002D768B"/>
  </w:style>
  <w:style w:type="character" w:customStyle="1" w:styleId="WW8Num355z0">
    <w:name w:val="WW8Num355z0"/>
    <w:rsid w:val="002D768B"/>
  </w:style>
  <w:style w:type="character" w:customStyle="1" w:styleId="WW8Num356z0">
    <w:name w:val="WW8Num356z0"/>
    <w:rsid w:val="002D768B"/>
  </w:style>
  <w:style w:type="character" w:customStyle="1" w:styleId="WW8Num357z0">
    <w:name w:val="WW8Num357z0"/>
    <w:rsid w:val="002D768B"/>
  </w:style>
  <w:style w:type="character" w:customStyle="1" w:styleId="WW8Num358z0">
    <w:name w:val="WW8Num358z0"/>
    <w:rsid w:val="002D768B"/>
  </w:style>
  <w:style w:type="character" w:customStyle="1" w:styleId="WW8Num358z1">
    <w:name w:val="WW8Num358z1"/>
    <w:rsid w:val="002D768B"/>
  </w:style>
  <w:style w:type="character" w:customStyle="1" w:styleId="WW8Num358z2">
    <w:name w:val="WW8Num358z2"/>
    <w:rsid w:val="002D768B"/>
  </w:style>
  <w:style w:type="character" w:customStyle="1" w:styleId="WW8Num358z3">
    <w:name w:val="WW8Num358z3"/>
    <w:rsid w:val="002D768B"/>
  </w:style>
  <w:style w:type="character" w:customStyle="1" w:styleId="WW8Num358z4">
    <w:name w:val="WW8Num358z4"/>
    <w:rsid w:val="002D768B"/>
  </w:style>
  <w:style w:type="character" w:customStyle="1" w:styleId="WW8Num358z5">
    <w:name w:val="WW8Num358z5"/>
    <w:rsid w:val="002D768B"/>
  </w:style>
  <w:style w:type="character" w:customStyle="1" w:styleId="WW8Num358z6">
    <w:name w:val="WW8Num358z6"/>
    <w:rsid w:val="002D768B"/>
  </w:style>
  <w:style w:type="character" w:customStyle="1" w:styleId="WW8Num358z7">
    <w:name w:val="WW8Num358z7"/>
    <w:rsid w:val="002D768B"/>
  </w:style>
  <w:style w:type="character" w:customStyle="1" w:styleId="WW8Num358z8">
    <w:name w:val="WW8Num358z8"/>
    <w:rsid w:val="002D768B"/>
  </w:style>
  <w:style w:type="character" w:customStyle="1" w:styleId="WW8Num359z0">
    <w:name w:val="WW8Num359z0"/>
    <w:rsid w:val="002D768B"/>
    <w:rPr>
      <w:b/>
    </w:rPr>
  </w:style>
  <w:style w:type="character" w:customStyle="1" w:styleId="WW8Num360z0">
    <w:name w:val="WW8Num360z0"/>
    <w:rsid w:val="002D768B"/>
  </w:style>
  <w:style w:type="character" w:customStyle="1" w:styleId="WW8Num361z0">
    <w:name w:val="WW8Num361z0"/>
    <w:rsid w:val="002D768B"/>
    <w:rPr>
      <w:b/>
    </w:rPr>
  </w:style>
  <w:style w:type="character" w:customStyle="1" w:styleId="WW8Num362z0">
    <w:name w:val="WW8Num362z0"/>
    <w:rsid w:val="002D768B"/>
  </w:style>
  <w:style w:type="character" w:customStyle="1" w:styleId="WW8Num363z0">
    <w:name w:val="WW8Num363z0"/>
    <w:rsid w:val="002D768B"/>
    <w:rPr>
      <w:rFonts w:ascii="Symbol" w:hAnsi="Symbol"/>
    </w:rPr>
  </w:style>
  <w:style w:type="character" w:customStyle="1" w:styleId="WW8Num364z0">
    <w:name w:val="WW8Num364z0"/>
    <w:rsid w:val="002D768B"/>
    <w:rPr>
      <w:b/>
    </w:rPr>
  </w:style>
  <w:style w:type="character" w:customStyle="1" w:styleId="WW8Num365z0">
    <w:name w:val="WW8Num365z0"/>
    <w:rsid w:val="002D768B"/>
    <w:rPr>
      <w:rFonts w:ascii="Times New Roman" w:hAnsi="Times New Roman"/>
      <w:color w:val="auto"/>
      <w:sz w:val="22"/>
    </w:rPr>
  </w:style>
  <w:style w:type="character" w:customStyle="1" w:styleId="WW8Num366z0">
    <w:name w:val="WW8Num366z0"/>
    <w:rsid w:val="002D768B"/>
  </w:style>
  <w:style w:type="character" w:customStyle="1" w:styleId="WW8Num366z1">
    <w:name w:val="WW8Num366z1"/>
    <w:rsid w:val="002D768B"/>
  </w:style>
  <w:style w:type="character" w:customStyle="1" w:styleId="WW8Num366z2">
    <w:name w:val="WW8Num366z2"/>
    <w:rsid w:val="002D768B"/>
  </w:style>
  <w:style w:type="character" w:customStyle="1" w:styleId="WW8Num366z3">
    <w:name w:val="WW8Num366z3"/>
    <w:rsid w:val="002D768B"/>
  </w:style>
  <w:style w:type="character" w:customStyle="1" w:styleId="WW8Num366z4">
    <w:name w:val="WW8Num366z4"/>
    <w:rsid w:val="002D768B"/>
  </w:style>
  <w:style w:type="character" w:customStyle="1" w:styleId="WW8Num366z5">
    <w:name w:val="WW8Num366z5"/>
    <w:rsid w:val="002D768B"/>
  </w:style>
  <w:style w:type="character" w:customStyle="1" w:styleId="WW8Num366z6">
    <w:name w:val="WW8Num366z6"/>
    <w:rsid w:val="002D768B"/>
  </w:style>
  <w:style w:type="character" w:customStyle="1" w:styleId="WW8Num366z7">
    <w:name w:val="WW8Num366z7"/>
    <w:rsid w:val="002D768B"/>
  </w:style>
  <w:style w:type="character" w:customStyle="1" w:styleId="WW8Num366z8">
    <w:name w:val="WW8Num366z8"/>
    <w:rsid w:val="002D768B"/>
  </w:style>
  <w:style w:type="character" w:customStyle="1" w:styleId="WW8Num367z0">
    <w:name w:val="WW8Num367z0"/>
    <w:rsid w:val="002D768B"/>
    <w:rPr>
      <w:color w:val="auto"/>
      <w:sz w:val="22"/>
    </w:rPr>
  </w:style>
  <w:style w:type="character" w:customStyle="1" w:styleId="WW8Num368z0">
    <w:name w:val="WW8Num368z0"/>
    <w:rsid w:val="002D768B"/>
    <w:rPr>
      <w:b/>
    </w:rPr>
  </w:style>
  <w:style w:type="character" w:customStyle="1" w:styleId="WW8Num369z0">
    <w:name w:val="WW8Num369z0"/>
    <w:rsid w:val="002D768B"/>
    <w:rPr>
      <w:b/>
    </w:rPr>
  </w:style>
  <w:style w:type="character" w:customStyle="1" w:styleId="WW8Num370z0">
    <w:name w:val="WW8Num370z0"/>
    <w:rsid w:val="002D768B"/>
    <w:rPr>
      <w:rFonts w:ascii="Symbol" w:hAnsi="Symbol"/>
    </w:rPr>
  </w:style>
  <w:style w:type="character" w:customStyle="1" w:styleId="WW8Num371z0">
    <w:name w:val="WW8Num371z0"/>
    <w:rsid w:val="002D768B"/>
  </w:style>
  <w:style w:type="character" w:customStyle="1" w:styleId="WW8Num372z0">
    <w:name w:val="WW8Num372z0"/>
    <w:rsid w:val="002D768B"/>
    <w:rPr>
      <w:b/>
    </w:rPr>
  </w:style>
  <w:style w:type="character" w:customStyle="1" w:styleId="WW8Num373z0">
    <w:name w:val="WW8Num373z0"/>
    <w:rsid w:val="002D768B"/>
    <w:rPr>
      <w:b/>
      <w:color w:val="0000FF"/>
    </w:rPr>
  </w:style>
  <w:style w:type="character" w:customStyle="1" w:styleId="WW8Num374z0">
    <w:name w:val="WW8Num374z0"/>
    <w:rsid w:val="002D768B"/>
    <w:rPr>
      <w:b/>
    </w:rPr>
  </w:style>
  <w:style w:type="character" w:customStyle="1" w:styleId="WW8Num375z0">
    <w:name w:val="WW8Num375z0"/>
    <w:rsid w:val="002D768B"/>
    <w:rPr>
      <w:rFonts w:ascii="Times New Roman" w:hAnsi="Times New Roman"/>
      <w:b/>
      <w:sz w:val="24"/>
    </w:rPr>
  </w:style>
  <w:style w:type="character" w:customStyle="1" w:styleId="WW8Num376z0">
    <w:name w:val="WW8Num376z0"/>
    <w:rsid w:val="002D768B"/>
    <w:rPr>
      <w:b/>
    </w:rPr>
  </w:style>
  <w:style w:type="character" w:customStyle="1" w:styleId="WW8Num377z0">
    <w:name w:val="WW8Num377z0"/>
    <w:rsid w:val="002D768B"/>
  </w:style>
  <w:style w:type="character" w:customStyle="1" w:styleId="WW8Num378z0">
    <w:name w:val="WW8Num378z0"/>
    <w:rsid w:val="002D768B"/>
    <w:rPr>
      <w:b/>
    </w:rPr>
  </w:style>
  <w:style w:type="character" w:customStyle="1" w:styleId="WW8Num379z0">
    <w:name w:val="WW8Num379z0"/>
    <w:rsid w:val="002D768B"/>
    <w:rPr>
      <w:b/>
    </w:rPr>
  </w:style>
  <w:style w:type="character" w:customStyle="1" w:styleId="WW8Num379z1">
    <w:name w:val="WW8Num379z1"/>
    <w:rsid w:val="002D768B"/>
  </w:style>
  <w:style w:type="character" w:customStyle="1" w:styleId="WW8Num379z2">
    <w:name w:val="WW8Num379z2"/>
    <w:rsid w:val="002D768B"/>
  </w:style>
  <w:style w:type="character" w:customStyle="1" w:styleId="WW8Num379z3">
    <w:name w:val="WW8Num379z3"/>
    <w:rsid w:val="002D768B"/>
  </w:style>
  <w:style w:type="character" w:customStyle="1" w:styleId="WW8Num379z4">
    <w:name w:val="WW8Num379z4"/>
    <w:rsid w:val="002D768B"/>
  </w:style>
  <w:style w:type="character" w:customStyle="1" w:styleId="WW8Num379z5">
    <w:name w:val="WW8Num379z5"/>
    <w:rsid w:val="002D768B"/>
  </w:style>
  <w:style w:type="character" w:customStyle="1" w:styleId="WW8Num379z6">
    <w:name w:val="WW8Num379z6"/>
    <w:rsid w:val="002D768B"/>
  </w:style>
  <w:style w:type="character" w:customStyle="1" w:styleId="WW8Num379z7">
    <w:name w:val="WW8Num379z7"/>
    <w:rsid w:val="002D768B"/>
  </w:style>
  <w:style w:type="character" w:customStyle="1" w:styleId="WW8Num379z8">
    <w:name w:val="WW8Num379z8"/>
    <w:rsid w:val="002D768B"/>
  </w:style>
  <w:style w:type="character" w:customStyle="1" w:styleId="WW8Num380z0">
    <w:name w:val="WW8Num380z0"/>
    <w:rsid w:val="002D768B"/>
    <w:rPr>
      <w:b/>
    </w:rPr>
  </w:style>
  <w:style w:type="character" w:customStyle="1" w:styleId="WW8Num381z0">
    <w:name w:val="WW8Num381z0"/>
    <w:rsid w:val="002D768B"/>
    <w:rPr>
      <w:b/>
    </w:rPr>
  </w:style>
  <w:style w:type="character" w:customStyle="1" w:styleId="WW8Num382z0">
    <w:name w:val="WW8Num382z0"/>
    <w:rsid w:val="002D768B"/>
    <w:rPr>
      <w:b/>
    </w:rPr>
  </w:style>
  <w:style w:type="character" w:customStyle="1" w:styleId="WW8Num383z0">
    <w:name w:val="WW8Num383z0"/>
    <w:rsid w:val="002D768B"/>
  </w:style>
  <w:style w:type="character" w:customStyle="1" w:styleId="WW8Num384z0">
    <w:name w:val="WW8Num384z0"/>
    <w:rsid w:val="002D768B"/>
    <w:rPr>
      <w:b/>
    </w:rPr>
  </w:style>
  <w:style w:type="character" w:customStyle="1" w:styleId="WW8Num385z0">
    <w:name w:val="WW8Num385z0"/>
    <w:rsid w:val="002D768B"/>
  </w:style>
  <w:style w:type="character" w:customStyle="1" w:styleId="WW8Num386z0">
    <w:name w:val="WW8Num386z0"/>
    <w:rsid w:val="002D768B"/>
    <w:rPr>
      <w:rFonts w:ascii="Times New Roman" w:hAnsi="Times New Roman"/>
    </w:rPr>
  </w:style>
  <w:style w:type="character" w:customStyle="1" w:styleId="WW8Num387z0">
    <w:name w:val="WW8Num387z0"/>
    <w:rsid w:val="002D768B"/>
  </w:style>
  <w:style w:type="character" w:customStyle="1" w:styleId="WW8Num388z0">
    <w:name w:val="WW8Num388z0"/>
    <w:rsid w:val="002D768B"/>
  </w:style>
  <w:style w:type="character" w:customStyle="1" w:styleId="WW8Num389z0">
    <w:name w:val="WW8Num389z0"/>
    <w:rsid w:val="002D768B"/>
    <w:rPr>
      <w:b/>
    </w:rPr>
  </w:style>
  <w:style w:type="character" w:customStyle="1" w:styleId="WW8Num390z0">
    <w:name w:val="WW8Num390z0"/>
    <w:rsid w:val="002D768B"/>
  </w:style>
  <w:style w:type="character" w:customStyle="1" w:styleId="WW8Num391z0">
    <w:name w:val="WW8Num391z0"/>
    <w:rsid w:val="002D768B"/>
    <w:rPr>
      <w:b/>
    </w:rPr>
  </w:style>
  <w:style w:type="character" w:customStyle="1" w:styleId="WW8Num392z0">
    <w:name w:val="WW8Num392z0"/>
    <w:rsid w:val="002D768B"/>
    <w:rPr>
      <w:rFonts w:ascii="Times New Roman" w:hAnsi="Times New Roman"/>
      <w:b/>
      <w:sz w:val="24"/>
    </w:rPr>
  </w:style>
  <w:style w:type="character" w:customStyle="1" w:styleId="WW8Num393z0">
    <w:name w:val="WW8Num393z0"/>
    <w:rsid w:val="002D768B"/>
  </w:style>
  <w:style w:type="character" w:customStyle="1" w:styleId="WW8Num394z0">
    <w:name w:val="WW8Num394z0"/>
    <w:rsid w:val="002D768B"/>
    <w:rPr>
      <w:rFonts w:ascii="Symbol" w:hAnsi="Symbol"/>
    </w:rPr>
  </w:style>
  <w:style w:type="character" w:customStyle="1" w:styleId="WW8Num395z0">
    <w:name w:val="WW8Num395z0"/>
    <w:rsid w:val="002D768B"/>
    <w:rPr>
      <w:b/>
    </w:rPr>
  </w:style>
  <w:style w:type="character" w:customStyle="1" w:styleId="WW8Num396z0">
    <w:name w:val="WW8Num396z0"/>
    <w:rsid w:val="002D768B"/>
    <w:rPr>
      <w:b/>
    </w:rPr>
  </w:style>
  <w:style w:type="character" w:customStyle="1" w:styleId="WW8Num397z0">
    <w:name w:val="WW8Num397z0"/>
    <w:rsid w:val="002D768B"/>
  </w:style>
  <w:style w:type="character" w:customStyle="1" w:styleId="WW8Num398z0">
    <w:name w:val="WW8Num398z0"/>
    <w:rsid w:val="002D768B"/>
  </w:style>
  <w:style w:type="character" w:customStyle="1" w:styleId="WW8Num398z1">
    <w:name w:val="WW8Num398z1"/>
    <w:rsid w:val="002D768B"/>
  </w:style>
  <w:style w:type="character" w:customStyle="1" w:styleId="WW8Num398z2">
    <w:name w:val="WW8Num398z2"/>
    <w:rsid w:val="002D768B"/>
  </w:style>
  <w:style w:type="character" w:customStyle="1" w:styleId="WW8Num398z3">
    <w:name w:val="WW8Num398z3"/>
    <w:rsid w:val="002D768B"/>
  </w:style>
  <w:style w:type="character" w:customStyle="1" w:styleId="WW8Num398z4">
    <w:name w:val="WW8Num398z4"/>
    <w:rsid w:val="002D768B"/>
  </w:style>
  <w:style w:type="character" w:customStyle="1" w:styleId="WW8Num398z5">
    <w:name w:val="WW8Num398z5"/>
    <w:rsid w:val="002D768B"/>
  </w:style>
  <w:style w:type="character" w:customStyle="1" w:styleId="WW8Num398z6">
    <w:name w:val="WW8Num398z6"/>
    <w:rsid w:val="002D768B"/>
  </w:style>
  <w:style w:type="character" w:customStyle="1" w:styleId="WW8Num398z7">
    <w:name w:val="WW8Num398z7"/>
    <w:rsid w:val="002D768B"/>
  </w:style>
  <w:style w:type="character" w:customStyle="1" w:styleId="WW8Num398z8">
    <w:name w:val="WW8Num398z8"/>
    <w:rsid w:val="002D768B"/>
  </w:style>
  <w:style w:type="character" w:customStyle="1" w:styleId="WW8Num399z0">
    <w:name w:val="WW8Num399z0"/>
    <w:rsid w:val="002D768B"/>
  </w:style>
  <w:style w:type="character" w:customStyle="1" w:styleId="WW8Num400z0">
    <w:name w:val="WW8Num400z0"/>
    <w:rsid w:val="002D768B"/>
  </w:style>
  <w:style w:type="character" w:customStyle="1" w:styleId="WW8Num402z0">
    <w:name w:val="WW8Num402z0"/>
    <w:rsid w:val="002D768B"/>
    <w:rPr>
      <w:rFonts w:ascii="Symbol" w:hAnsi="Symbol"/>
    </w:rPr>
  </w:style>
  <w:style w:type="character" w:customStyle="1" w:styleId="WW8Num403z0">
    <w:name w:val="WW8Num403z0"/>
    <w:rsid w:val="002D768B"/>
    <w:rPr>
      <w:b/>
    </w:rPr>
  </w:style>
  <w:style w:type="character" w:customStyle="1" w:styleId="WW8Num404z1">
    <w:name w:val="WW8Num404z1"/>
    <w:rsid w:val="002D768B"/>
  </w:style>
  <w:style w:type="character" w:customStyle="1" w:styleId="WW8Num404z2">
    <w:name w:val="WW8Num404z2"/>
    <w:rsid w:val="002D768B"/>
  </w:style>
  <w:style w:type="character" w:customStyle="1" w:styleId="WW8Num404z3">
    <w:name w:val="WW8Num404z3"/>
    <w:rsid w:val="002D768B"/>
  </w:style>
  <w:style w:type="character" w:customStyle="1" w:styleId="WW8Num404z4">
    <w:name w:val="WW8Num404z4"/>
    <w:rsid w:val="002D768B"/>
  </w:style>
  <w:style w:type="character" w:customStyle="1" w:styleId="WW8Num404z5">
    <w:name w:val="WW8Num404z5"/>
    <w:rsid w:val="002D768B"/>
  </w:style>
  <w:style w:type="character" w:customStyle="1" w:styleId="WW8Num404z6">
    <w:name w:val="WW8Num404z6"/>
    <w:rsid w:val="002D768B"/>
  </w:style>
  <w:style w:type="character" w:customStyle="1" w:styleId="WW8Num404z7">
    <w:name w:val="WW8Num404z7"/>
    <w:rsid w:val="002D768B"/>
  </w:style>
  <w:style w:type="character" w:customStyle="1" w:styleId="WW8Num404z8">
    <w:name w:val="WW8Num404z8"/>
    <w:rsid w:val="002D768B"/>
  </w:style>
  <w:style w:type="character" w:customStyle="1" w:styleId="WW8Num405z0">
    <w:name w:val="WW8Num405z0"/>
    <w:rsid w:val="002D768B"/>
    <w:rPr>
      <w:b/>
    </w:rPr>
  </w:style>
  <w:style w:type="character" w:customStyle="1" w:styleId="WW8Num406z0">
    <w:name w:val="WW8Num406z0"/>
    <w:rsid w:val="002D768B"/>
  </w:style>
  <w:style w:type="character" w:customStyle="1" w:styleId="WW8Num407z0">
    <w:name w:val="WW8Num407z0"/>
    <w:rsid w:val="002D768B"/>
    <w:rPr>
      <w:b/>
    </w:rPr>
  </w:style>
  <w:style w:type="character" w:customStyle="1" w:styleId="WW8Num408z0">
    <w:name w:val="WW8Num408z0"/>
    <w:rsid w:val="002D768B"/>
  </w:style>
  <w:style w:type="character" w:customStyle="1" w:styleId="WW8Num409z0">
    <w:name w:val="WW8Num409z0"/>
    <w:rsid w:val="002D768B"/>
  </w:style>
  <w:style w:type="character" w:customStyle="1" w:styleId="WW8Num410z0">
    <w:name w:val="WW8Num410z0"/>
    <w:rsid w:val="002D768B"/>
  </w:style>
  <w:style w:type="character" w:customStyle="1" w:styleId="WW8Num411z0">
    <w:name w:val="WW8Num411z0"/>
    <w:rsid w:val="002D768B"/>
    <w:rPr>
      <w:b/>
      <w:color w:val="auto"/>
    </w:rPr>
  </w:style>
  <w:style w:type="character" w:customStyle="1" w:styleId="WW8Num412z0">
    <w:name w:val="WW8Num412z0"/>
    <w:rsid w:val="002D768B"/>
  </w:style>
  <w:style w:type="character" w:customStyle="1" w:styleId="WW8Num413z0">
    <w:name w:val="WW8Num413z0"/>
    <w:rsid w:val="002D768B"/>
    <w:rPr>
      <w:b/>
    </w:rPr>
  </w:style>
  <w:style w:type="character" w:customStyle="1" w:styleId="WW8Num414z0">
    <w:name w:val="WW8Num414z0"/>
    <w:rsid w:val="002D768B"/>
    <w:rPr>
      <w:b/>
    </w:rPr>
  </w:style>
  <w:style w:type="character" w:customStyle="1" w:styleId="WW8Num415z0">
    <w:name w:val="WW8Num415z0"/>
    <w:rsid w:val="002D768B"/>
    <w:rPr>
      <w:b/>
    </w:rPr>
  </w:style>
  <w:style w:type="character" w:customStyle="1" w:styleId="WW8Num416z0">
    <w:name w:val="WW8Num416z0"/>
    <w:rsid w:val="002D768B"/>
  </w:style>
  <w:style w:type="character" w:customStyle="1" w:styleId="WW8Num418z0">
    <w:name w:val="WW8Num418z0"/>
    <w:rsid w:val="002D768B"/>
    <w:rPr>
      <w:b/>
    </w:rPr>
  </w:style>
  <w:style w:type="character" w:customStyle="1" w:styleId="WW8Num419z0">
    <w:name w:val="WW8Num419z0"/>
    <w:rsid w:val="002D768B"/>
    <w:rPr>
      <w:u w:val="none"/>
    </w:rPr>
  </w:style>
  <w:style w:type="character" w:customStyle="1" w:styleId="WW8Num420z0">
    <w:name w:val="WW8Num420z0"/>
    <w:rsid w:val="002D768B"/>
    <w:rPr>
      <w:b/>
    </w:rPr>
  </w:style>
  <w:style w:type="character" w:customStyle="1" w:styleId="WW8Num421z0">
    <w:name w:val="WW8Num421z0"/>
    <w:rsid w:val="002D768B"/>
  </w:style>
  <w:style w:type="character" w:customStyle="1" w:styleId="WW8Num422z0">
    <w:name w:val="WW8Num422z0"/>
    <w:rsid w:val="002D768B"/>
  </w:style>
  <w:style w:type="character" w:customStyle="1" w:styleId="WW8Num423z0">
    <w:name w:val="WW8Num423z0"/>
    <w:rsid w:val="002D768B"/>
    <w:rPr>
      <w:b/>
    </w:rPr>
  </w:style>
  <w:style w:type="character" w:customStyle="1" w:styleId="WW8Num424z0">
    <w:name w:val="WW8Num424z0"/>
    <w:rsid w:val="002D768B"/>
  </w:style>
  <w:style w:type="character" w:customStyle="1" w:styleId="WW8Num425z0">
    <w:name w:val="WW8Num425z0"/>
    <w:rsid w:val="002D768B"/>
  </w:style>
  <w:style w:type="character" w:customStyle="1" w:styleId="WW8Num427z0">
    <w:name w:val="WW8Num427z0"/>
    <w:rsid w:val="002D768B"/>
    <w:rPr>
      <w:b/>
    </w:rPr>
  </w:style>
  <w:style w:type="character" w:customStyle="1" w:styleId="WW8Num428z0">
    <w:name w:val="WW8Num428z0"/>
    <w:rsid w:val="002D768B"/>
    <w:rPr>
      <w:b/>
    </w:rPr>
  </w:style>
  <w:style w:type="character" w:customStyle="1" w:styleId="WW8Num429z0">
    <w:name w:val="WW8Num429z0"/>
    <w:rsid w:val="002D768B"/>
  </w:style>
  <w:style w:type="character" w:customStyle="1" w:styleId="WW8Num430z0">
    <w:name w:val="WW8Num430z0"/>
    <w:rsid w:val="002D768B"/>
  </w:style>
  <w:style w:type="character" w:customStyle="1" w:styleId="WW8Num430z1">
    <w:name w:val="WW8Num430z1"/>
    <w:rsid w:val="002D768B"/>
  </w:style>
  <w:style w:type="character" w:customStyle="1" w:styleId="WW8Num430z2">
    <w:name w:val="WW8Num430z2"/>
    <w:rsid w:val="002D768B"/>
  </w:style>
  <w:style w:type="character" w:customStyle="1" w:styleId="WW8Num430z3">
    <w:name w:val="WW8Num430z3"/>
    <w:rsid w:val="002D768B"/>
  </w:style>
  <w:style w:type="character" w:customStyle="1" w:styleId="WW8Num430z4">
    <w:name w:val="WW8Num430z4"/>
    <w:rsid w:val="002D768B"/>
  </w:style>
  <w:style w:type="character" w:customStyle="1" w:styleId="WW8Num430z5">
    <w:name w:val="WW8Num430z5"/>
    <w:rsid w:val="002D768B"/>
  </w:style>
  <w:style w:type="character" w:customStyle="1" w:styleId="WW8Num430z6">
    <w:name w:val="WW8Num430z6"/>
    <w:rsid w:val="002D768B"/>
  </w:style>
  <w:style w:type="character" w:customStyle="1" w:styleId="WW8Num430z7">
    <w:name w:val="WW8Num430z7"/>
    <w:rsid w:val="002D768B"/>
  </w:style>
  <w:style w:type="character" w:customStyle="1" w:styleId="WW8Num430z8">
    <w:name w:val="WW8Num430z8"/>
    <w:rsid w:val="002D768B"/>
  </w:style>
  <w:style w:type="character" w:customStyle="1" w:styleId="WW8Num431z0">
    <w:name w:val="WW8Num431z0"/>
    <w:rsid w:val="002D768B"/>
    <w:rPr>
      <w:rFonts w:ascii="Symbol" w:hAnsi="Symbol"/>
    </w:rPr>
  </w:style>
  <w:style w:type="character" w:customStyle="1" w:styleId="WW8Num432z0">
    <w:name w:val="WW8Num432z0"/>
    <w:rsid w:val="002D768B"/>
  </w:style>
  <w:style w:type="character" w:customStyle="1" w:styleId="WW8Num433z0">
    <w:name w:val="WW8Num433z0"/>
    <w:rsid w:val="002D768B"/>
    <w:rPr>
      <w:b/>
    </w:rPr>
  </w:style>
  <w:style w:type="character" w:customStyle="1" w:styleId="WW8Num434z0">
    <w:name w:val="WW8Num434z0"/>
    <w:rsid w:val="002D768B"/>
    <w:rPr>
      <w:b/>
    </w:rPr>
  </w:style>
  <w:style w:type="character" w:customStyle="1" w:styleId="WW8Num435z0">
    <w:name w:val="WW8Num435z0"/>
    <w:rsid w:val="002D768B"/>
  </w:style>
  <w:style w:type="character" w:customStyle="1" w:styleId="WW8Num435z1">
    <w:name w:val="WW8Num435z1"/>
    <w:rsid w:val="002D768B"/>
  </w:style>
  <w:style w:type="character" w:customStyle="1" w:styleId="WW8Num435z2">
    <w:name w:val="WW8Num435z2"/>
    <w:rsid w:val="002D768B"/>
  </w:style>
  <w:style w:type="character" w:customStyle="1" w:styleId="WW8Num435z3">
    <w:name w:val="WW8Num435z3"/>
    <w:rsid w:val="002D768B"/>
    <w:rPr>
      <w:color w:val="auto"/>
    </w:rPr>
  </w:style>
  <w:style w:type="character" w:customStyle="1" w:styleId="WW8Num435z4">
    <w:name w:val="WW8Num435z4"/>
    <w:rsid w:val="002D768B"/>
  </w:style>
  <w:style w:type="character" w:customStyle="1" w:styleId="WW8Num435z5">
    <w:name w:val="WW8Num435z5"/>
    <w:rsid w:val="002D768B"/>
  </w:style>
  <w:style w:type="character" w:customStyle="1" w:styleId="WW8Num435z6">
    <w:name w:val="WW8Num435z6"/>
    <w:rsid w:val="002D768B"/>
  </w:style>
  <w:style w:type="character" w:customStyle="1" w:styleId="WW8Num435z7">
    <w:name w:val="WW8Num435z7"/>
    <w:rsid w:val="002D768B"/>
  </w:style>
  <w:style w:type="character" w:customStyle="1" w:styleId="WW8Num435z8">
    <w:name w:val="WW8Num435z8"/>
    <w:rsid w:val="002D768B"/>
  </w:style>
  <w:style w:type="character" w:customStyle="1" w:styleId="WW8Num436z0">
    <w:name w:val="WW8Num436z0"/>
    <w:rsid w:val="002D768B"/>
  </w:style>
  <w:style w:type="character" w:customStyle="1" w:styleId="WW8Num437z0">
    <w:name w:val="WW8Num437z0"/>
    <w:rsid w:val="002D768B"/>
  </w:style>
  <w:style w:type="character" w:customStyle="1" w:styleId="WW8Num437z1">
    <w:name w:val="WW8Num437z1"/>
    <w:rsid w:val="002D768B"/>
  </w:style>
  <w:style w:type="character" w:customStyle="1" w:styleId="WW8Num437z2">
    <w:name w:val="WW8Num437z2"/>
    <w:rsid w:val="002D768B"/>
  </w:style>
  <w:style w:type="character" w:customStyle="1" w:styleId="WW8Num437z3">
    <w:name w:val="WW8Num437z3"/>
    <w:rsid w:val="002D768B"/>
  </w:style>
  <w:style w:type="character" w:customStyle="1" w:styleId="WW8Num437z4">
    <w:name w:val="WW8Num437z4"/>
    <w:rsid w:val="002D768B"/>
  </w:style>
  <w:style w:type="character" w:customStyle="1" w:styleId="WW8Num437z5">
    <w:name w:val="WW8Num437z5"/>
    <w:rsid w:val="002D768B"/>
  </w:style>
  <w:style w:type="character" w:customStyle="1" w:styleId="WW8Num437z6">
    <w:name w:val="WW8Num437z6"/>
    <w:rsid w:val="002D768B"/>
  </w:style>
  <w:style w:type="character" w:customStyle="1" w:styleId="WW8Num437z7">
    <w:name w:val="WW8Num437z7"/>
    <w:rsid w:val="002D768B"/>
  </w:style>
  <w:style w:type="character" w:customStyle="1" w:styleId="WW8Num437z8">
    <w:name w:val="WW8Num437z8"/>
    <w:rsid w:val="002D768B"/>
  </w:style>
  <w:style w:type="character" w:customStyle="1" w:styleId="WW8Num438z0">
    <w:name w:val="WW8Num438z0"/>
    <w:rsid w:val="002D768B"/>
  </w:style>
  <w:style w:type="character" w:customStyle="1" w:styleId="WW8Num439z0">
    <w:name w:val="WW8Num439z0"/>
    <w:rsid w:val="002D768B"/>
    <w:rPr>
      <w:b/>
    </w:rPr>
  </w:style>
  <w:style w:type="character" w:customStyle="1" w:styleId="WW8Num440z0">
    <w:name w:val="WW8Num440z0"/>
    <w:rsid w:val="002D768B"/>
    <w:rPr>
      <w:b/>
    </w:rPr>
  </w:style>
  <w:style w:type="character" w:customStyle="1" w:styleId="WW8Num441z0">
    <w:name w:val="WW8Num441z0"/>
    <w:rsid w:val="002D768B"/>
  </w:style>
  <w:style w:type="character" w:customStyle="1" w:styleId="WW8Num442z0">
    <w:name w:val="WW8Num442z0"/>
    <w:rsid w:val="002D768B"/>
    <w:rPr>
      <w:b/>
    </w:rPr>
  </w:style>
  <w:style w:type="character" w:customStyle="1" w:styleId="WW8Num443z0">
    <w:name w:val="WW8Num443z0"/>
    <w:rsid w:val="002D768B"/>
  </w:style>
  <w:style w:type="character" w:customStyle="1" w:styleId="WW8Num444z0">
    <w:name w:val="WW8Num444z0"/>
    <w:rsid w:val="002D768B"/>
  </w:style>
  <w:style w:type="character" w:customStyle="1" w:styleId="WW8Num444z1">
    <w:name w:val="WW8Num444z1"/>
    <w:rsid w:val="002D768B"/>
  </w:style>
  <w:style w:type="character" w:customStyle="1" w:styleId="WW8Num444z2">
    <w:name w:val="WW8Num444z2"/>
    <w:rsid w:val="002D768B"/>
  </w:style>
  <w:style w:type="character" w:customStyle="1" w:styleId="WW8Num444z3">
    <w:name w:val="WW8Num444z3"/>
    <w:rsid w:val="002D768B"/>
  </w:style>
  <w:style w:type="character" w:customStyle="1" w:styleId="WW8Num444z4">
    <w:name w:val="WW8Num444z4"/>
    <w:rsid w:val="002D768B"/>
  </w:style>
  <w:style w:type="character" w:customStyle="1" w:styleId="WW8Num444z5">
    <w:name w:val="WW8Num444z5"/>
    <w:rsid w:val="002D768B"/>
  </w:style>
  <w:style w:type="character" w:customStyle="1" w:styleId="WW8Num444z6">
    <w:name w:val="WW8Num444z6"/>
    <w:rsid w:val="002D768B"/>
  </w:style>
  <w:style w:type="character" w:customStyle="1" w:styleId="WW8Num444z7">
    <w:name w:val="WW8Num444z7"/>
    <w:rsid w:val="002D768B"/>
  </w:style>
  <w:style w:type="character" w:customStyle="1" w:styleId="WW8Num444z8">
    <w:name w:val="WW8Num444z8"/>
    <w:rsid w:val="002D768B"/>
  </w:style>
  <w:style w:type="character" w:customStyle="1" w:styleId="WW8Num445z0">
    <w:name w:val="WW8Num445z0"/>
    <w:rsid w:val="002D768B"/>
    <w:rPr>
      <w:rFonts w:ascii="Arial" w:hAnsi="Arial"/>
      <w:b/>
      <w:sz w:val="22"/>
    </w:rPr>
  </w:style>
  <w:style w:type="character" w:customStyle="1" w:styleId="WW8Num446z0">
    <w:name w:val="WW8Num446z0"/>
    <w:rsid w:val="002D768B"/>
  </w:style>
  <w:style w:type="character" w:customStyle="1" w:styleId="WW8Num446z1">
    <w:name w:val="WW8Num446z1"/>
    <w:rsid w:val="002D768B"/>
  </w:style>
  <w:style w:type="character" w:customStyle="1" w:styleId="WW8Num446z2">
    <w:name w:val="WW8Num446z2"/>
    <w:rsid w:val="002D768B"/>
  </w:style>
  <w:style w:type="character" w:customStyle="1" w:styleId="WW8Num446z3">
    <w:name w:val="WW8Num446z3"/>
    <w:rsid w:val="002D768B"/>
  </w:style>
  <w:style w:type="character" w:customStyle="1" w:styleId="WW8Num446z4">
    <w:name w:val="WW8Num446z4"/>
    <w:rsid w:val="002D768B"/>
  </w:style>
  <w:style w:type="character" w:customStyle="1" w:styleId="WW8Num446z5">
    <w:name w:val="WW8Num446z5"/>
    <w:rsid w:val="002D768B"/>
  </w:style>
  <w:style w:type="character" w:customStyle="1" w:styleId="WW8Num446z6">
    <w:name w:val="WW8Num446z6"/>
    <w:rsid w:val="002D768B"/>
  </w:style>
  <w:style w:type="character" w:customStyle="1" w:styleId="WW8Num446z7">
    <w:name w:val="WW8Num446z7"/>
    <w:rsid w:val="002D768B"/>
  </w:style>
  <w:style w:type="character" w:customStyle="1" w:styleId="WW8Num446z8">
    <w:name w:val="WW8Num446z8"/>
    <w:rsid w:val="002D768B"/>
  </w:style>
  <w:style w:type="character" w:customStyle="1" w:styleId="WW8Num447z0">
    <w:name w:val="WW8Num447z0"/>
    <w:rsid w:val="002D768B"/>
  </w:style>
  <w:style w:type="character" w:customStyle="1" w:styleId="WW8Num448z0">
    <w:name w:val="WW8Num448z0"/>
    <w:rsid w:val="002D768B"/>
    <w:rPr>
      <w:b/>
    </w:rPr>
  </w:style>
  <w:style w:type="character" w:customStyle="1" w:styleId="WW8Num449z0">
    <w:name w:val="WW8Num449z0"/>
    <w:rsid w:val="002D768B"/>
    <w:rPr>
      <w:rFonts w:ascii="Symbol" w:hAnsi="Symbol"/>
    </w:rPr>
  </w:style>
  <w:style w:type="character" w:customStyle="1" w:styleId="WW8Num450z0">
    <w:name w:val="WW8Num450z0"/>
    <w:rsid w:val="002D768B"/>
    <w:rPr>
      <w:rFonts w:ascii="Symbol" w:hAnsi="Symbol"/>
    </w:rPr>
  </w:style>
  <w:style w:type="character" w:customStyle="1" w:styleId="WW8Num451z0">
    <w:name w:val="WW8Num451z0"/>
    <w:rsid w:val="002D768B"/>
    <w:rPr>
      <w:b/>
    </w:rPr>
  </w:style>
  <w:style w:type="character" w:customStyle="1" w:styleId="WW8Num452z0">
    <w:name w:val="WW8Num452z0"/>
    <w:rsid w:val="002D768B"/>
    <w:rPr>
      <w:b/>
    </w:rPr>
  </w:style>
  <w:style w:type="character" w:customStyle="1" w:styleId="WW8Num453z0">
    <w:name w:val="WW8Num453z0"/>
    <w:rsid w:val="002D768B"/>
    <w:rPr>
      <w:b/>
    </w:rPr>
  </w:style>
  <w:style w:type="character" w:customStyle="1" w:styleId="WW8Num454z0">
    <w:name w:val="WW8Num454z0"/>
    <w:rsid w:val="002D768B"/>
    <w:rPr>
      <w:b/>
    </w:rPr>
  </w:style>
  <w:style w:type="character" w:customStyle="1" w:styleId="WW8Num455z0">
    <w:name w:val="WW8Num455z0"/>
    <w:rsid w:val="002D768B"/>
    <w:rPr>
      <w:rFonts w:ascii="Symbol" w:hAnsi="Symbol"/>
    </w:rPr>
  </w:style>
  <w:style w:type="character" w:customStyle="1" w:styleId="WW8Num456z0">
    <w:name w:val="WW8Num456z0"/>
    <w:rsid w:val="002D768B"/>
    <w:rPr>
      <w:rFonts w:ascii="Wingdings" w:hAnsi="Wingdings"/>
    </w:rPr>
  </w:style>
  <w:style w:type="character" w:customStyle="1" w:styleId="WW8Num457z0">
    <w:name w:val="WW8Num457z0"/>
    <w:rsid w:val="002D768B"/>
    <w:rPr>
      <w:rFonts w:ascii="Arial" w:hAnsi="Arial"/>
      <w:b/>
      <w:sz w:val="23"/>
    </w:rPr>
  </w:style>
  <w:style w:type="character" w:customStyle="1" w:styleId="WW8Num458z0">
    <w:name w:val="WW8Num458z0"/>
    <w:rsid w:val="002D768B"/>
    <w:rPr>
      <w:b/>
    </w:rPr>
  </w:style>
  <w:style w:type="character" w:customStyle="1" w:styleId="WW8Num459z0">
    <w:name w:val="WW8Num459z0"/>
    <w:rsid w:val="002D768B"/>
  </w:style>
  <w:style w:type="character" w:customStyle="1" w:styleId="WW8Num460z0">
    <w:name w:val="WW8Num460z0"/>
    <w:rsid w:val="002D768B"/>
  </w:style>
  <w:style w:type="character" w:customStyle="1" w:styleId="WW8Num460z1">
    <w:name w:val="WW8Num460z1"/>
    <w:rsid w:val="002D768B"/>
  </w:style>
  <w:style w:type="character" w:customStyle="1" w:styleId="WW8Num460z2">
    <w:name w:val="WW8Num460z2"/>
    <w:rsid w:val="002D768B"/>
  </w:style>
  <w:style w:type="character" w:customStyle="1" w:styleId="WW8Num460z3">
    <w:name w:val="WW8Num460z3"/>
    <w:rsid w:val="002D768B"/>
  </w:style>
  <w:style w:type="character" w:customStyle="1" w:styleId="WW8Num460z4">
    <w:name w:val="WW8Num460z4"/>
    <w:rsid w:val="002D768B"/>
  </w:style>
  <w:style w:type="character" w:customStyle="1" w:styleId="WW8Num460z5">
    <w:name w:val="WW8Num460z5"/>
    <w:rsid w:val="002D768B"/>
  </w:style>
  <w:style w:type="character" w:customStyle="1" w:styleId="WW8Num460z6">
    <w:name w:val="WW8Num460z6"/>
    <w:rsid w:val="002D768B"/>
  </w:style>
  <w:style w:type="character" w:customStyle="1" w:styleId="WW8Num460z7">
    <w:name w:val="WW8Num460z7"/>
    <w:rsid w:val="002D768B"/>
  </w:style>
  <w:style w:type="character" w:customStyle="1" w:styleId="WW8Num460z8">
    <w:name w:val="WW8Num460z8"/>
    <w:rsid w:val="002D768B"/>
  </w:style>
  <w:style w:type="character" w:customStyle="1" w:styleId="WW8Num461z0">
    <w:name w:val="WW8Num461z0"/>
    <w:rsid w:val="002D768B"/>
    <w:rPr>
      <w:b/>
    </w:rPr>
  </w:style>
  <w:style w:type="character" w:customStyle="1" w:styleId="WW8Num462z0">
    <w:name w:val="WW8Num462z0"/>
    <w:rsid w:val="002D768B"/>
    <w:rPr>
      <w:b/>
    </w:rPr>
  </w:style>
  <w:style w:type="character" w:customStyle="1" w:styleId="WW8Num463z0">
    <w:name w:val="WW8Num463z0"/>
    <w:rsid w:val="002D768B"/>
    <w:rPr>
      <w:b/>
    </w:rPr>
  </w:style>
  <w:style w:type="character" w:customStyle="1" w:styleId="WW8Num464z0">
    <w:name w:val="WW8Num464z0"/>
    <w:rsid w:val="002D768B"/>
    <w:rPr>
      <w:b/>
    </w:rPr>
  </w:style>
  <w:style w:type="character" w:customStyle="1" w:styleId="WW8Num465z0">
    <w:name w:val="WW8Num465z0"/>
    <w:rsid w:val="002D768B"/>
    <w:rPr>
      <w:b/>
    </w:rPr>
  </w:style>
  <w:style w:type="character" w:customStyle="1" w:styleId="WW8Num466z0">
    <w:name w:val="WW8Num466z0"/>
    <w:rsid w:val="002D768B"/>
    <w:rPr>
      <w:b/>
      <w:color w:val="auto"/>
    </w:rPr>
  </w:style>
  <w:style w:type="character" w:customStyle="1" w:styleId="WW8Num467z0">
    <w:name w:val="WW8Num467z0"/>
    <w:rsid w:val="002D768B"/>
    <w:rPr>
      <w:b/>
    </w:rPr>
  </w:style>
  <w:style w:type="character" w:customStyle="1" w:styleId="WW8Num468z0">
    <w:name w:val="WW8Num468z0"/>
    <w:rsid w:val="002D768B"/>
  </w:style>
  <w:style w:type="character" w:customStyle="1" w:styleId="WW8Num468z1">
    <w:name w:val="WW8Num468z1"/>
    <w:rsid w:val="002D768B"/>
  </w:style>
  <w:style w:type="character" w:customStyle="1" w:styleId="WW8Num468z2">
    <w:name w:val="WW8Num468z2"/>
    <w:rsid w:val="002D768B"/>
  </w:style>
  <w:style w:type="character" w:customStyle="1" w:styleId="WW8Num468z3">
    <w:name w:val="WW8Num468z3"/>
    <w:rsid w:val="002D768B"/>
  </w:style>
  <w:style w:type="character" w:customStyle="1" w:styleId="WW8Num468z4">
    <w:name w:val="WW8Num468z4"/>
    <w:rsid w:val="002D768B"/>
  </w:style>
  <w:style w:type="character" w:customStyle="1" w:styleId="WW8Num468z5">
    <w:name w:val="WW8Num468z5"/>
    <w:rsid w:val="002D768B"/>
  </w:style>
  <w:style w:type="character" w:customStyle="1" w:styleId="WW8Num468z6">
    <w:name w:val="WW8Num468z6"/>
    <w:rsid w:val="002D768B"/>
  </w:style>
  <w:style w:type="character" w:customStyle="1" w:styleId="WW8Num468z7">
    <w:name w:val="WW8Num468z7"/>
    <w:rsid w:val="002D768B"/>
  </w:style>
  <w:style w:type="character" w:customStyle="1" w:styleId="WW8Num468z8">
    <w:name w:val="WW8Num468z8"/>
    <w:rsid w:val="002D768B"/>
  </w:style>
  <w:style w:type="character" w:customStyle="1" w:styleId="WW8Num469z0">
    <w:name w:val="WW8Num469z0"/>
    <w:rsid w:val="002D768B"/>
    <w:rPr>
      <w:rFonts w:ascii="Wingdings" w:hAnsi="Wingdings"/>
    </w:rPr>
  </w:style>
  <w:style w:type="character" w:customStyle="1" w:styleId="WW8Num470z0">
    <w:name w:val="WW8Num470z0"/>
    <w:rsid w:val="002D768B"/>
    <w:rPr>
      <w:rFonts w:ascii="Symbol" w:hAnsi="Symbol"/>
    </w:rPr>
  </w:style>
  <w:style w:type="character" w:customStyle="1" w:styleId="WW8Num471z0">
    <w:name w:val="WW8Num471z0"/>
    <w:rsid w:val="002D768B"/>
    <w:rPr>
      <w:b/>
    </w:rPr>
  </w:style>
  <w:style w:type="character" w:customStyle="1" w:styleId="WW8Num472z0">
    <w:name w:val="WW8Num472z0"/>
    <w:rsid w:val="002D768B"/>
  </w:style>
  <w:style w:type="character" w:customStyle="1" w:styleId="WW8Num472z1">
    <w:name w:val="WW8Num472z1"/>
    <w:rsid w:val="002D768B"/>
  </w:style>
  <w:style w:type="character" w:customStyle="1" w:styleId="WW8Num472z2">
    <w:name w:val="WW8Num472z2"/>
    <w:rsid w:val="002D768B"/>
  </w:style>
  <w:style w:type="character" w:customStyle="1" w:styleId="WW8Num472z3">
    <w:name w:val="WW8Num472z3"/>
    <w:rsid w:val="002D768B"/>
  </w:style>
  <w:style w:type="character" w:customStyle="1" w:styleId="WW8Num472z4">
    <w:name w:val="WW8Num472z4"/>
    <w:rsid w:val="002D768B"/>
  </w:style>
  <w:style w:type="character" w:customStyle="1" w:styleId="WW8Num472z5">
    <w:name w:val="WW8Num472z5"/>
    <w:rsid w:val="002D768B"/>
  </w:style>
  <w:style w:type="character" w:customStyle="1" w:styleId="WW8Num472z6">
    <w:name w:val="WW8Num472z6"/>
    <w:rsid w:val="002D768B"/>
  </w:style>
  <w:style w:type="character" w:customStyle="1" w:styleId="WW8Num472z7">
    <w:name w:val="WW8Num472z7"/>
    <w:rsid w:val="002D768B"/>
  </w:style>
  <w:style w:type="character" w:customStyle="1" w:styleId="WW8Num472z8">
    <w:name w:val="WW8Num472z8"/>
    <w:rsid w:val="002D768B"/>
  </w:style>
  <w:style w:type="character" w:customStyle="1" w:styleId="WW8Num473z0">
    <w:name w:val="WW8Num473z0"/>
    <w:rsid w:val="002D768B"/>
    <w:rPr>
      <w:b/>
    </w:rPr>
  </w:style>
  <w:style w:type="character" w:customStyle="1" w:styleId="WW8Num474z0">
    <w:name w:val="WW8Num474z0"/>
    <w:rsid w:val="002D768B"/>
  </w:style>
  <w:style w:type="character" w:customStyle="1" w:styleId="WW8Num475z0">
    <w:name w:val="WW8Num475z0"/>
    <w:rsid w:val="002D768B"/>
    <w:rPr>
      <w:rFonts w:ascii="Symbol" w:hAnsi="Symbol"/>
    </w:rPr>
  </w:style>
  <w:style w:type="character" w:customStyle="1" w:styleId="WW8Num476z0">
    <w:name w:val="WW8Num476z0"/>
    <w:rsid w:val="002D768B"/>
    <w:rPr>
      <w:color w:val="auto"/>
    </w:rPr>
  </w:style>
  <w:style w:type="character" w:customStyle="1" w:styleId="WW8Num477z0">
    <w:name w:val="WW8Num477z0"/>
    <w:rsid w:val="002D768B"/>
    <w:rPr>
      <w:rFonts w:ascii="Symbol" w:hAnsi="Symbol"/>
    </w:rPr>
  </w:style>
  <w:style w:type="character" w:customStyle="1" w:styleId="WW8Num477z1">
    <w:name w:val="WW8Num477z1"/>
    <w:rsid w:val="002D768B"/>
    <w:rPr>
      <w:rFonts w:ascii="Courier New" w:hAnsi="Courier New"/>
    </w:rPr>
  </w:style>
  <w:style w:type="character" w:customStyle="1" w:styleId="WW8Num477z2">
    <w:name w:val="WW8Num477z2"/>
    <w:rsid w:val="002D768B"/>
    <w:rPr>
      <w:rFonts w:ascii="Wingdings" w:hAnsi="Wingdings"/>
    </w:rPr>
  </w:style>
  <w:style w:type="character" w:customStyle="1" w:styleId="WW8Num478z0">
    <w:name w:val="WW8Num478z0"/>
    <w:rsid w:val="002D768B"/>
    <w:rPr>
      <w:b/>
    </w:rPr>
  </w:style>
  <w:style w:type="character" w:customStyle="1" w:styleId="WW8Num479z0">
    <w:name w:val="WW8Num479z0"/>
    <w:rsid w:val="002D768B"/>
  </w:style>
  <w:style w:type="character" w:customStyle="1" w:styleId="WW8Num480z0">
    <w:name w:val="WW8Num480z0"/>
    <w:rsid w:val="002D768B"/>
    <w:rPr>
      <w:rFonts w:ascii="Arial" w:hAnsi="Arial"/>
      <w:b/>
      <w:sz w:val="22"/>
    </w:rPr>
  </w:style>
  <w:style w:type="character" w:customStyle="1" w:styleId="WW8Num481z0">
    <w:name w:val="WW8Num481z0"/>
    <w:rsid w:val="002D768B"/>
    <w:rPr>
      <w:b/>
    </w:rPr>
  </w:style>
  <w:style w:type="character" w:customStyle="1" w:styleId="WW8Num482z0">
    <w:name w:val="WW8Num482z0"/>
    <w:rsid w:val="002D768B"/>
    <w:rPr>
      <w:rFonts w:ascii="Symbol" w:hAnsi="Symbol"/>
      <w:color w:val="auto"/>
    </w:rPr>
  </w:style>
  <w:style w:type="character" w:customStyle="1" w:styleId="WW8Num483z0">
    <w:name w:val="WW8Num483z0"/>
    <w:rsid w:val="002D768B"/>
  </w:style>
  <w:style w:type="character" w:customStyle="1" w:styleId="WW8Num484z0">
    <w:name w:val="WW8Num484z0"/>
    <w:rsid w:val="002D768B"/>
    <w:rPr>
      <w:b/>
    </w:rPr>
  </w:style>
  <w:style w:type="character" w:customStyle="1" w:styleId="WW8Num485z0">
    <w:name w:val="WW8Num485z0"/>
    <w:rsid w:val="002D768B"/>
    <w:rPr>
      <w:rFonts w:ascii="Arial" w:hAnsi="Arial"/>
      <w:b/>
      <w:color w:val="auto"/>
      <w:sz w:val="22"/>
    </w:rPr>
  </w:style>
  <w:style w:type="character" w:customStyle="1" w:styleId="WW8Num486z0">
    <w:name w:val="WW8Num486z0"/>
    <w:rsid w:val="002D768B"/>
  </w:style>
  <w:style w:type="character" w:customStyle="1" w:styleId="WW8Num487z0">
    <w:name w:val="WW8Num487z0"/>
    <w:rsid w:val="002D768B"/>
  </w:style>
  <w:style w:type="character" w:customStyle="1" w:styleId="WW8Num488z0">
    <w:name w:val="WW8Num488z0"/>
    <w:rsid w:val="002D768B"/>
    <w:rPr>
      <w:b/>
    </w:rPr>
  </w:style>
  <w:style w:type="character" w:customStyle="1" w:styleId="WW8Num489z0">
    <w:name w:val="WW8Num489z0"/>
    <w:rsid w:val="002D768B"/>
    <w:rPr>
      <w:rFonts w:ascii="Symbol" w:hAnsi="Symbol"/>
    </w:rPr>
  </w:style>
  <w:style w:type="character" w:customStyle="1" w:styleId="WW8Num490z0">
    <w:name w:val="WW8Num490z0"/>
    <w:rsid w:val="002D768B"/>
    <w:rPr>
      <w:b/>
    </w:rPr>
  </w:style>
  <w:style w:type="character" w:customStyle="1" w:styleId="WW8Num491z0">
    <w:name w:val="WW8Num491z0"/>
    <w:rsid w:val="002D768B"/>
    <w:rPr>
      <w:b/>
      <w:color w:val="auto"/>
      <w:sz w:val="22"/>
    </w:rPr>
  </w:style>
  <w:style w:type="character" w:customStyle="1" w:styleId="WW8Num492z0">
    <w:name w:val="WW8Num492z0"/>
    <w:rsid w:val="002D768B"/>
  </w:style>
  <w:style w:type="character" w:customStyle="1" w:styleId="WW8Num493z0">
    <w:name w:val="WW8Num493z0"/>
    <w:rsid w:val="002D768B"/>
    <w:rPr>
      <w:b/>
    </w:rPr>
  </w:style>
  <w:style w:type="character" w:customStyle="1" w:styleId="WW8Num494z0">
    <w:name w:val="WW8Num494z0"/>
    <w:rsid w:val="002D768B"/>
    <w:rPr>
      <w:b/>
    </w:rPr>
  </w:style>
  <w:style w:type="character" w:customStyle="1" w:styleId="WW8Num495z0">
    <w:name w:val="WW8Num495z0"/>
    <w:rsid w:val="002D768B"/>
    <w:rPr>
      <w:b/>
    </w:rPr>
  </w:style>
  <w:style w:type="character" w:customStyle="1" w:styleId="WW8Num496z0">
    <w:name w:val="WW8Num496z0"/>
    <w:rsid w:val="002D768B"/>
    <w:rPr>
      <w:b/>
    </w:rPr>
  </w:style>
  <w:style w:type="character" w:customStyle="1" w:styleId="WW8Num497z0">
    <w:name w:val="WW8Num497z0"/>
    <w:rsid w:val="002D768B"/>
  </w:style>
  <w:style w:type="character" w:customStyle="1" w:styleId="WW8Num498z0">
    <w:name w:val="WW8Num498z0"/>
    <w:rsid w:val="002D768B"/>
    <w:rPr>
      <w:b/>
      <w:color w:val="000000"/>
    </w:rPr>
  </w:style>
  <w:style w:type="character" w:customStyle="1" w:styleId="WW8Num499z0">
    <w:name w:val="WW8Num499z0"/>
    <w:rsid w:val="002D768B"/>
    <w:rPr>
      <w:rFonts w:ascii="Symbol" w:hAnsi="Symbol"/>
    </w:rPr>
  </w:style>
  <w:style w:type="character" w:customStyle="1" w:styleId="WW8Num500z0">
    <w:name w:val="WW8Num500z0"/>
    <w:rsid w:val="002D768B"/>
  </w:style>
  <w:style w:type="character" w:customStyle="1" w:styleId="WW8Num501z0">
    <w:name w:val="WW8Num501z0"/>
    <w:rsid w:val="002D768B"/>
    <w:rPr>
      <w:b/>
    </w:rPr>
  </w:style>
  <w:style w:type="character" w:customStyle="1" w:styleId="WW8Num502z0">
    <w:name w:val="WW8Num502z0"/>
    <w:rsid w:val="002D768B"/>
  </w:style>
  <w:style w:type="character" w:customStyle="1" w:styleId="WW8Num503z0">
    <w:name w:val="WW8Num503z0"/>
    <w:rsid w:val="002D768B"/>
  </w:style>
  <w:style w:type="character" w:customStyle="1" w:styleId="WW8Num503z1">
    <w:name w:val="WW8Num503z1"/>
    <w:rsid w:val="002D768B"/>
  </w:style>
  <w:style w:type="character" w:customStyle="1" w:styleId="WW8Num503z2">
    <w:name w:val="WW8Num503z2"/>
    <w:rsid w:val="002D768B"/>
  </w:style>
  <w:style w:type="character" w:customStyle="1" w:styleId="WW8Num503z3">
    <w:name w:val="WW8Num503z3"/>
    <w:rsid w:val="002D768B"/>
  </w:style>
  <w:style w:type="character" w:customStyle="1" w:styleId="WW8Num503z4">
    <w:name w:val="WW8Num503z4"/>
    <w:rsid w:val="002D768B"/>
  </w:style>
  <w:style w:type="character" w:customStyle="1" w:styleId="WW8Num503z5">
    <w:name w:val="WW8Num503z5"/>
    <w:rsid w:val="002D768B"/>
  </w:style>
  <w:style w:type="character" w:customStyle="1" w:styleId="WW8Num503z6">
    <w:name w:val="WW8Num503z6"/>
    <w:rsid w:val="002D768B"/>
  </w:style>
  <w:style w:type="character" w:customStyle="1" w:styleId="WW8Num503z7">
    <w:name w:val="WW8Num503z7"/>
    <w:rsid w:val="002D768B"/>
  </w:style>
  <w:style w:type="character" w:customStyle="1" w:styleId="WW8Num503z8">
    <w:name w:val="WW8Num503z8"/>
    <w:rsid w:val="002D768B"/>
  </w:style>
  <w:style w:type="character" w:customStyle="1" w:styleId="WW8Num504z0">
    <w:name w:val="WW8Num504z0"/>
    <w:rsid w:val="002D768B"/>
    <w:rPr>
      <w:rFonts w:ascii="Arial" w:hAnsi="Arial"/>
      <w:b/>
      <w:sz w:val="22"/>
    </w:rPr>
  </w:style>
  <w:style w:type="character" w:customStyle="1" w:styleId="WW8Num505z0">
    <w:name w:val="WW8Num505z0"/>
    <w:rsid w:val="002D768B"/>
    <w:rPr>
      <w:b/>
    </w:rPr>
  </w:style>
  <w:style w:type="character" w:customStyle="1" w:styleId="WW8Num506z0">
    <w:name w:val="WW8Num506z0"/>
    <w:rsid w:val="002D768B"/>
    <w:rPr>
      <w:rFonts w:ascii="Symbol" w:hAnsi="Symbol"/>
    </w:rPr>
  </w:style>
  <w:style w:type="character" w:customStyle="1" w:styleId="WW8Num507z0">
    <w:name w:val="WW8Num507z0"/>
    <w:rsid w:val="002D768B"/>
    <w:rPr>
      <w:b/>
    </w:rPr>
  </w:style>
  <w:style w:type="character" w:customStyle="1" w:styleId="WW8Num508z0">
    <w:name w:val="WW8Num508z0"/>
    <w:rsid w:val="002D768B"/>
    <w:rPr>
      <w:b/>
    </w:rPr>
  </w:style>
  <w:style w:type="character" w:customStyle="1" w:styleId="WW8Num509z0">
    <w:name w:val="WW8Num509z0"/>
    <w:rsid w:val="002D768B"/>
  </w:style>
  <w:style w:type="character" w:customStyle="1" w:styleId="WW8Num510z0">
    <w:name w:val="WW8Num510z0"/>
    <w:rsid w:val="002D768B"/>
  </w:style>
  <w:style w:type="character" w:customStyle="1" w:styleId="WW8Num510z1">
    <w:name w:val="WW8Num510z1"/>
    <w:rsid w:val="002D768B"/>
  </w:style>
  <w:style w:type="character" w:customStyle="1" w:styleId="WW8Num510z2">
    <w:name w:val="WW8Num510z2"/>
    <w:rsid w:val="002D768B"/>
  </w:style>
  <w:style w:type="character" w:customStyle="1" w:styleId="WW8Num510z3">
    <w:name w:val="WW8Num510z3"/>
    <w:rsid w:val="002D768B"/>
  </w:style>
  <w:style w:type="character" w:customStyle="1" w:styleId="WW8Num510z4">
    <w:name w:val="WW8Num510z4"/>
    <w:rsid w:val="002D768B"/>
  </w:style>
  <w:style w:type="character" w:customStyle="1" w:styleId="WW8Num510z5">
    <w:name w:val="WW8Num510z5"/>
    <w:rsid w:val="002D768B"/>
  </w:style>
  <w:style w:type="character" w:customStyle="1" w:styleId="WW8Num510z6">
    <w:name w:val="WW8Num510z6"/>
    <w:rsid w:val="002D768B"/>
  </w:style>
  <w:style w:type="character" w:customStyle="1" w:styleId="WW8Num510z7">
    <w:name w:val="WW8Num510z7"/>
    <w:rsid w:val="002D768B"/>
  </w:style>
  <w:style w:type="character" w:customStyle="1" w:styleId="WW8Num510z8">
    <w:name w:val="WW8Num510z8"/>
    <w:rsid w:val="002D768B"/>
  </w:style>
  <w:style w:type="character" w:customStyle="1" w:styleId="WW8Num511z0">
    <w:name w:val="WW8Num511z0"/>
    <w:rsid w:val="002D768B"/>
    <w:rPr>
      <w:b/>
    </w:rPr>
  </w:style>
  <w:style w:type="character" w:customStyle="1" w:styleId="WW8Num512z0">
    <w:name w:val="WW8Num512z0"/>
    <w:rsid w:val="002D768B"/>
  </w:style>
  <w:style w:type="character" w:customStyle="1" w:styleId="WW8Num512z1">
    <w:name w:val="WW8Num512z1"/>
    <w:rsid w:val="002D768B"/>
  </w:style>
  <w:style w:type="character" w:customStyle="1" w:styleId="WW8Num512z2">
    <w:name w:val="WW8Num512z2"/>
    <w:rsid w:val="002D768B"/>
  </w:style>
  <w:style w:type="character" w:customStyle="1" w:styleId="WW8Num512z3">
    <w:name w:val="WW8Num512z3"/>
    <w:rsid w:val="002D768B"/>
  </w:style>
  <w:style w:type="character" w:customStyle="1" w:styleId="WW8Num512z4">
    <w:name w:val="WW8Num512z4"/>
    <w:rsid w:val="002D768B"/>
  </w:style>
  <w:style w:type="character" w:customStyle="1" w:styleId="WW8Num512z5">
    <w:name w:val="WW8Num512z5"/>
    <w:rsid w:val="002D768B"/>
  </w:style>
  <w:style w:type="character" w:customStyle="1" w:styleId="WW8Num512z6">
    <w:name w:val="WW8Num512z6"/>
    <w:rsid w:val="002D768B"/>
  </w:style>
  <w:style w:type="character" w:customStyle="1" w:styleId="WW8Num512z7">
    <w:name w:val="WW8Num512z7"/>
    <w:rsid w:val="002D768B"/>
  </w:style>
  <w:style w:type="character" w:customStyle="1" w:styleId="WW8Num512z8">
    <w:name w:val="WW8Num512z8"/>
    <w:rsid w:val="002D768B"/>
  </w:style>
  <w:style w:type="character" w:customStyle="1" w:styleId="WW8Num513z0">
    <w:name w:val="WW8Num513z0"/>
    <w:rsid w:val="002D768B"/>
    <w:rPr>
      <w:rFonts w:ascii="Symbol" w:hAnsi="Symbol"/>
      <w:color w:val="000000"/>
    </w:rPr>
  </w:style>
  <w:style w:type="character" w:customStyle="1" w:styleId="WW8Num514z0">
    <w:name w:val="WW8Num514z0"/>
    <w:rsid w:val="002D768B"/>
  </w:style>
  <w:style w:type="character" w:customStyle="1" w:styleId="WW8Num515z0">
    <w:name w:val="WW8Num515z0"/>
    <w:rsid w:val="002D768B"/>
    <w:rPr>
      <w:rFonts w:ascii="Arial" w:hAnsi="Arial"/>
      <w:b/>
      <w:sz w:val="22"/>
    </w:rPr>
  </w:style>
  <w:style w:type="character" w:customStyle="1" w:styleId="WW8Num516z0">
    <w:name w:val="WW8Num516z0"/>
    <w:rsid w:val="002D768B"/>
    <w:rPr>
      <w:rFonts w:ascii="Symbol" w:hAnsi="Symbol"/>
    </w:rPr>
  </w:style>
  <w:style w:type="character" w:customStyle="1" w:styleId="WW8Num517z0">
    <w:name w:val="WW8Num517z0"/>
    <w:rsid w:val="002D768B"/>
    <w:rPr>
      <w:b/>
    </w:rPr>
  </w:style>
  <w:style w:type="character" w:customStyle="1" w:styleId="WW8Num518z0">
    <w:name w:val="WW8Num518z0"/>
    <w:rsid w:val="002D768B"/>
  </w:style>
  <w:style w:type="character" w:customStyle="1" w:styleId="WW8Num519z0">
    <w:name w:val="WW8Num519z0"/>
    <w:rsid w:val="002D768B"/>
  </w:style>
  <w:style w:type="character" w:customStyle="1" w:styleId="WW8Num520z0">
    <w:name w:val="WW8Num520z0"/>
    <w:rsid w:val="002D768B"/>
  </w:style>
  <w:style w:type="character" w:customStyle="1" w:styleId="WW8Num521z0">
    <w:name w:val="WW8Num521z0"/>
    <w:rsid w:val="002D768B"/>
  </w:style>
  <w:style w:type="character" w:customStyle="1" w:styleId="WW8Num521z1">
    <w:name w:val="WW8Num521z1"/>
    <w:rsid w:val="002D768B"/>
  </w:style>
  <w:style w:type="character" w:customStyle="1" w:styleId="WW8Num521z2">
    <w:name w:val="WW8Num521z2"/>
    <w:rsid w:val="002D768B"/>
  </w:style>
  <w:style w:type="character" w:customStyle="1" w:styleId="WW8Num521z3">
    <w:name w:val="WW8Num521z3"/>
    <w:rsid w:val="002D768B"/>
  </w:style>
  <w:style w:type="character" w:customStyle="1" w:styleId="WW8Num521z4">
    <w:name w:val="WW8Num521z4"/>
    <w:rsid w:val="002D768B"/>
  </w:style>
  <w:style w:type="character" w:customStyle="1" w:styleId="WW8Num521z5">
    <w:name w:val="WW8Num521z5"/>
    <w:rsid w:val="002D768B"/>
  </w:style>
  <w:style w:type="character" w:customStyle="1" w:styleId="WW8Num521z6">
    <w:name w:val="WW8Num521z6"/>
    <w:rsid w:val="002D768B"/>
  </w:style>
  <w:style w:type="character" w:customStyle="1" w:styleId="WW8Num521z7">
    <w:name w:val="WW8Num521z7"/>
    <w:rsid w:val="002D768B"/>
  </w:style>
  <w:style w:type="character" w:customStyle="1" w:styleId="WW8Num521z8">
    <w:name w:val="WW8Num521z8"/>
    <w:rsid w:val="002D768B"/>
  </w:style>
  <w:style w:type="character" w:customStyle="1" w:styleId="WW8Num522z0">
    <w:name w:val="WW8Num522z0"/>
    <w:rsid w:val="002D768B"/>
    <w:rPr>
      <w:b/>
      <w:sz w:val="22"/>
    </w:rPr>
  </w:style>
  <w:style w:type="character" w:customStyle="1" w:styleId="WW8Num523z0">
    <w:name w:val="WW8Num523z0"/>
    <w:rsid w:val="002D768B"/>
    <w:rPr>
      <w:b/>
    </w:rPr>
  </w:style>
  <w:style w:type="character" w:customStyle="1" w:styleId="WW8Num524z0">
    <w:name w:val="WW8Num524z0"/>
    <w:rsid w:val="002D768B"/>
    <w:rPr>
      <w:rFonts w:ascii="Symbol" w:hAnsi="Symbol"/>
      <w:color w:val="auto"/>
    </w:rPr>
  </w:style>
  <w:style w:type="character" w:customStyle="1" w:styleId="WW8Num525z0">
    <w:name w:val="WW8Num525z0"/>
    <w:rsid w:val="002D768B"/>
    <w:rPr>
      <w:b/>
    </w:rPr>
  </w:style>
  <w:style w:type="character" w:customStyle="1" w:styleId="WW8Num526z0">
    <w:name w:val="WW8Num526z0"/>
    <w:rsid w:val="002D768B"/>
    <w:rPr>
      <w:b/>
    </w:rPr>
  </w:style>
  <w:style w:type="character" w:customStyle="1" w:styleId="WW8Num527z0">
    <w:name w:val="WW8Num527z0"/>
    <w:rsid w:val="002D768B"/>
  </w:style>
  <w:style w:type="character" w:customStyle="1" w:styleId="WW8Num527z1">
    <w:name w:val="WW8Num527z1"/>
    <w:rsid w:val="002D768B"/>
  </w:style>
  <w:style w:type="character" w:customStyle="1" w:styleId="WW8Num527z2">
    <w:name w:val="WW8Num527z2"/>
    <w:rsid w:val="002D768B"/>
  </w:style>
  <w:style w:type="character" w:customStyle="1" w:styleId="WW8Num527z3">
    <w:name w:val="WW8Num527z3"/>
    <w:rsid w:val="002D768B"/>
  </w:style>
  <w:style w:type="character" w:customStyle="1" w:styleId="WW8Num527z4">
    <w:name w:val="WW8Num527z4"/>
    <w:rsid w:val="002D768B"/>
  </w:style>
  <w:style w:type="character" w:customStyle="1" w:styleId="WW8Num527z5">
    <w:name w:val="WW8Num527z5"/>
    <w:rsid w:val="002D768B"/>
  </w:style>
  <w:style w:type="character" w:customStyle="1" w:styleId="WW8Num527z6">
    <w:name w:val="WW8Num527z6"/>
    <w:rsid w:val="002D768B"/>
  </w:style>
  <w:style w:type="character" w:customStyle="1" w:styleId="WW8Num527z7">
    <w:name w:val="WW8Num527z7"/>
    <w:rsid w:val="002D768B"/>
  </w:style>
  <w:style w:type="character" w:customStyle="1" w:styleId="WW8Num527z8">
    <w:name w:val="WW8Num527z8"/>
    <w:rsid w:val="002D768B"/>
  </w:style>
  <w:style w:type="character" w:customStyle="1" w:styleId="WW8Num528z0">
    <w:name w:val="WW8Num528z0"/>
    <w:rsid w:val="002D768B"/>
    <w:rPr>
      <w:rFonts w:ascii="Symbol" w:hAnsi="Symbol"/>
    </w:rPr>
  </w:style>
  <w:style w:type="character" w:customStyle="1" w:styleId="WW8Num529z0">
    <w:name w:val="WW8Num529z0"/>
    <w:rsid w:val="002D768B"/>
    <w:rPr>
      <w:b/>
    </w:rPr>
  </w:style>
  <w:style w:type="character" w:customStyle="1" w:styleId="WW8Num530z0">
    <w:name w:val="WW8Num530z0"/>
    <w:rsid w:val="002D768B"/>
  </w:style>
  <w:style w:type="character" w:customStyle="1" w:styleId="WW8Num531z0">
    <w:name w:val="WW8Num531z0"/>
    <w:rsid w:val="002D768B"/>
    <w:rPr>
      <w:b/>
    </w:rPr>
  </w:style>
  <w:style w:type="character" w:customStyle="1" w:styleId="WW8Num532z0">
    <w:name w:val="WW8Num532z0"/>
    <w:rsid w:val="002D768B"/>
    <w:rPr>
      <w:rFonts w:ascii="Arial" w:hAnsi="Arial"/>
      <w:b/>
      <w:sz w:val="22"/>
    </w:rPr>
  </w:style>
  <w:style w:type="character" w:customStyle="1" w:styleId="WW8Num533z0">
    <w:name w:val="WW8Num533z0"/>
    <w:rsid w:val="002D768B"/>
  </w:style>
  <w:style w:type="character" w:customStyle="1" w:styleId="WW8Num534z0">
    <w:name w:val="WW8Num534z0"/>
    <w:rsid w:val="002D768B"/>
  </w:style>
  <w:style w:type="character" w:customStyle="1" w:styleId="WW8Num534z1">
    <w:name w:val="WW8Num534z1"/>
    <w:rsid w:val="002D768B"/>
  </w:style>
  <w:style w:type="character" w:customStyle="1" w:styleId="WW8Num534z2">
    <w:name w:val="WW8Num534z2"/>
    <w:rsid w:val="002D768B"/>
  </w:style>
  <w:style w:type="character" w:customStyle="1" w:styleId="WW8Num534z3">
    <w:name w:val="WW8Num534z3"/>
    <w:rsid w:val="002D768B"/>
  </w:style>
  <w:style w:type="character" w:customStyle="1" w:styleId="WW8Num534z4">
    <w:name w:val="WW8Num534z4"/>
    <w:rsid w:val="002D768B"/>
  </w:style>
  <w:style w:type="character" w:customStyle="1" w:styleId="WW8Num534z5">
    <w:name w:val="WW8Num534z5"/>
    <w:rsid w:val="002D768B"/>
  </w:style>
  <w:style w:type="character" w:customStyle="1" w:styleId="WW8Num534z6">
    <w:name w:val="WW8Num534z6"/>
    <w:rsid w:val="002D768B"/>
  </w:style>
  <w:style w:type="character" w:customStyle="1" w:styleId="WW8Num534z7">
    <w:name w:val="WW8Num534z7"/>
    <w:rsid w:val="002D768B"/>
  </w:style>
  <w:style w:type="character" w:customStyle="1" w:styleId="WW8Num534z8">
    <w:name w:val="WW8Num534z8"/>
    <w:rsid w:val="002D768B"/>
  </w:style>
  <w:style w:type="character" w:customStyle="1" w:styleId="WW8Num535z0">
    <w:name w:val="WW8Num535z0"/>
    <w:rsid w:val="002D768B"/>
  </w:style>
  <w:style w:type="character" w:customStyle="1" w:styleId="WW8Num536z0">
    <w:name w:val="WW8Num536z0"/>
    <w:rsid w:val="002D768B"/>
    <w:rPr>
      <w:u w:val="none"/>
    </w:rPr>
  </w:style>
  <w:style w:type="character" w:customStyle="1" w:styleId="WW8Num537z0">
    <w:name w:val="WW8Num537z0"/>
    <w:rsid w:val="002D768B"/>
  </w:style>
  <w:style w:type="character" w:customStyle="1" w:styleId="WW8Num538z0">
    <w:name w:val="WW8Num538z0"/>
    <w:rsid w:val="002D768B"/>
  </w:style>
  <w:style w:type="character" w:customStyle="1" w:styleId="WW8Num539z0">
    <w:name w:val="WW8Num539z0"/>
    <w:rsid w:val="002D768B"/>
  </w:style>
  <w:style w:type="character" w:customStyle="1" w:styleId="WW8Num539z1">
    <w:name w:val="WW8Num539z1"/>
    <w:rsid w:val="002D768B"/>
  </w:style>
  <w:style w:type="character" w:customStyle="1" w:styleId="WW8Num539z2">
    <w:name w:val="WW8Num539z2"/>
    <w:rsid w:val="002D768B"/>
  </w:style>
  <w:style w:type="character" w:customStyle="1" w:styleId="WW8Num539z3">
    <w:name w:val="WW8Num539z3"/>
    <w:rsid w:val="002D768B"/>
  </w:style>
  <w:style w:type="character" w:customStyle="1" w:styleId="WW8Num539z4">
    <w:name w:val="WW8Num539z4"/>
    <w:rsid w:val="002D768B"/>
  </w:style>
  <w:style w:type="character" w:customStyle="1" w:styleId="WW8Num539z5">
    <w:name w:val="WW8Num539z5"/>
    <w:rsid w:val="002D768B"/>
  </w:style>
  <w:style w:type="character" w:customStyle="1" w:styleId="WW8Num539z6">
    <w:name w:val="WW8Num539z6"/>
    <w:rsid w:val="002D768B"/>
  </w:style>
  <w:style w:type="character" w:customStyle="1" w:styleId="WW8Num539z7">
    <w:name w:val="WW8Num539z7"/>
    <w:rsid w:val="002D768B"/>
  </w:style>
  <w:style w:type="character" w:customStyle="1" w:styleId="WW8Num539z8">
    <w:name w:val="WW8Num539z8"/>
    <w:rsid w:val="002D768B"/>
  </w:style>
  <w:style w:type="character" w:customStyle="1" w:styleId="WW8Num540z0">
    <w:name w:val="WW8Num540z0"/>
    <w:rsid w:val="002D768B"/>
  </w:style>
  <w:style w:type="character" w:customStyle="1" w:styleId="WW8Num540z1">
    <w:name w:val="WW8Num540z1"/>
    <w:rsid w:val="002D768B"/>
  </w:style>
  <w:style w:type="character" w:customStyle="1" w:styleId="WW8Num540z2">
    <w:name w:val="WW8Num540z2"/>
    <w:rsid w:val="002D768B"/>
  </w:style>
  <w:style w:type="character" w:customStyle="1" w:styleId="WW8Num540z3">
    <w:name w:val="WW8Num540z3"/>
    <w:rsid w:val="002D768B"/>
  </w:style>
  <w:style w:type="character" w:customStyle="1" w:styleId="WW8Num540z4">
    <w:name w:val="WW8Num540z4"/>
    <w:rsid w:val="002D768B"/>
  </w:style>
  <w:style w:type="character" w:customStyle="1" w:styleId="WW8Num540z5">
    <w:name w:val="WW8Num540z5"/>
    <w:rsid w:val="002D768B"/>
  </w:style>
  <w:style w:type="character" w:customStyle="1" w:styleId="WW8Num540z6">
    <w:name w:val="WW8Num540z6"/>
    <w:rsid w:val="002D768B"/>
  </w:style>
  <w:style w:type="character" w:customStyle="1" w:styleId="WW8Num540z7">
    <w:name w:val="WW8Num540z7"/>
    <w:rsid w:val="002D768B"/>
  </w:style>
  <w:style w:type="character" w:customStyle="1" w:styleId="WW8Num540z8">
    <w:name w:val="WW8Num540z8"/>
    <w:rsid w:val="002D768B"/>
  </w:style>
  <w:style w:type="character" w:customStyle="1" w:styleId="WW8Num541z0">
    <w:name w:val="WW8Num541z0"/>
    <w:rsid w:val="002D768B"/>
  </w:style>
  <w:style w:type="character" w:customStyle="1" w:styleId="WW8Num541z1">
    <w:name w:val="WW8Num541z1"/>
    <w:rsid w:val="002D768B"/>
  </w:style>
  <w:style w:type="character" w:customStyle="1" w:styleId="WW8Num541z2">
    <w:name w:val="WW8Num541z2"/>
    <w:rsid w:val="002D768B"/>
  </w:style>
  <w:style w:type="character" w:customStyle="1" w:styleId="WW8Num541z3">
    <w:name w:val="WW8Num541z3"/>
    <w:rsid w:val="002D768B"/>
  </w:style>
  <w:style w:type="character" w:customStyle="1" w:styleId="WW8Num541z4">
    <w:name w:val="WW8Num541z4"/>
    <w:rsid w:val="002D768B"/>
  </w:style>
  <w:style w:type="character" w:customStyle="1" w:styleId="WW8Num541z5">
    <w:name w:val="WW8Num541z5"/>
    <w:rsid w:val="002D768B"/>
  </w:style>
  <w:style w:type="character" w:customStyle="1" w:styleId="WW8Num541z6">
    <w:name w:val="WW8Num541z6"/>
    <w:rsid w:val="002D768B"/>
  </w:style>
  <w:style w:type="character" w:customStyle="1" w:styleId="WW8Num541z7">
    <w:name w:val="WW8Num541z7"/>
    <w:rsid w:val="002D768B"/>
  </w:style>
  <w:style w:type="character" w:customStyle="1" w:styleId="WW8Num541z8">
    <w:name w:val="WW8Num541z8"/>
    <w:rsid w:val="002D768B"/>
  </w:style>
  <w:style w:type="character" w:customStyle="1" w:styleId="WW8Num542z0">
    <w:name w:val="WW8Num542z0"/>
    <w:rsid w:val="002D768B"/>
    <w:rPr>
      <w:rFonts w:ascii="Arial" w:hAnsi="Arial"/>
      <w:b/>
      <w:color w:val="000000"/>
      <w:position w:val="0"/>
      <w:sz w:val="22"/>
      <w:vertAlign w:val="baseline"/>
    </w:rPr>
  </w:style>
  <w:style w:type="character" w:customStyle="1" w:styleId="WW8Num543z0">
    <w:name w:val="WW8Num543z0"/>
    <w:rsid w:val="002D768B"/>
  </w:style>
  <w:style w:type="character" w:customStyle="1" w:styleId="WW8Num543z1">
    <w:name w:val="WW8Num543z1"/>
    <w:rsid w:val="002D768B"/>
  </w:style>
  <w:style w:type="character" w:customStyle="1" w:styleId="WW8Num543z2">
    <w:name w:val="WW8Num543z2"/>
    <w:rsid w:val="002D768B"/>
  </w:style>
  <w:style w:type="character" w:customStyle="1" w:styleId="WW8Num543z3">
    <w:name w:val="WW8Num543z3"/>
    <w:rsid w:val="002D768B"/>
  </w:style>
  <w:style w:type="character" w:customStyle="1" w:styleId="WW8Num543z4">
    <w:name w:val="WW8Num543z4"/>
    <w:rsid w:val="002D768B"/>
  </w:style>
  <w:style w:type="character" w:customStyle="1" w:styleId="WW8Num543z5">
    <w:name w:val="WW8Num543z5"/>
    <w:rsid w:val="002D768B"/>
  </w:style>
  <w:style w:type="character" w:customStyle="1" w:styleId="WW8Num543z6">
    <w:name w:val="WW8Num543z6"/>
    <w:rsid w:val="002D768B"/>
  </w:style>
  <w:style w:type="character" w:customStyle="1" w:styleId="WW8Num543z7">
    <w:name w:val="WW8Num543z7"/>
    <w:rsid w:val="002D768B"/>
  </w:style>
  <w:style w:type="character" w:customStyle="1" w:styleId="WW8Num543z8">
    <w:name w:val="WW8Num543z8"/>
    <w:rsid w:val="002D768B"/>
  </w:style>
  <w:style w:type="character" w:customStyle="1" w:styleId="WW8Num544z0">
    <w:name w:val="WW8Num544z0"/>
    <w:rsid w:val="002D768B"/>
  </w:style>
  <w:style w:type="character" w:customStyle="1" w:styleId="WW8Num545z0">
    <w:name w:val="WW8Num545z0"/>
    <w:rsid w:val="002D768B"/>
    <w:rPr>
      <w:b/>
    </w:rPr>
  </w:style>
  <w:style w:type="character" w:customStyle="1" w:styleId="WW8Num546z0">
    <w:name w:val="WW8Num546z0"/>
    <w:rsid w:val="002D768B"/>
    <w:rPr>
      <w:b/>
    </w:rPr>
  </w:style>
  <w:style w:type="character" w:customStyle="1" w:styleId="WW8Num547z0">
    <w:name w:val="WW8Num547z0"/>
    <w:rsid w:val="002D768B"/>
    <w:rPr>
      <w:b/>
    </w:rPr>
  </w:style>
  <w:style w:type="character" w:customStyle="1" w:styleId="WW8Num548z0">
    <w:name w:val="WW8Num548z0"/>
    <w:rsid w:val="002D768B"/>
  </w:style>
  <w:style w:type="character" w:customStyle="1" w:styleId="WW8Num549z0">
    <w:name w:val="WW8Num549z0"/>
    <w:rsid w:val="002D768B"/>
  </w:style>
  <w:style w:type="character" w:customStyle="1" w:styleId="WW8Num549z1">
    <w:name w:val="WW8Num549z1"/>
    <w:rsid w:val="002D768B"/>
    <w:rPr>
      <w:rFonts w:ascii="Times New Roman" w:hAnsi="Times New Roman"/>
      <w:b/>
      <w:sz w:val="24"/>
    </w:rPr>
  </w:style>
  <w:style w:type="character" w:customStyle="1" w:styleId="WW8Num549z2">
    <w:name w:val="WW8Num549z2"/>
    <w:rsid w:val="002D768B"/>
    <w:rPr>
      <w:b/>
      <w:sz w:val="24"/>
    </w:rPr>
  </w:style>
  <w:style w:type="character" w:customStyle="1" w:styleId="WW8Num549z4">
    <w:name w:val="WW8Num549z4"/>
    <w:rsid w:val="002D768B"/>
  </w:style>
  <w:style w:type="character" w:customStyle="1" w:styleId="WW8Num549z5">
    <w:name w:val="WW8Num549z5"/>
    <w:rsid w:val="002D768B"/>
  </w:style>
  <w:style w:type="character" w:customStyle="1" w:styleId="WW8Num549z6">
    <w:name w:val="WW8Num549z6"/>
    <w:rsid w:val="002D768B"/>
  </w:style>
  <w:style w:type="character" w:customStyle="1" w:styleId="WW8Num549z7">
    <w:name w:val="WW8Num549z7"/>
    <w:rsid w:val="002D768B"/>
  </w:style>
  <w:style w:type="character" w:customStyle="1" w:styleId="WW8Num549z8">
    <w:name w:val="WW8Num549z8"/>
    <w:rsid w:val="002D768B"/>
  </w:style>
  <w:style w:type="character" w:customStyle="1" w:styleId="WW8Num550z0">
    <w:name w:val="WW8Num550z0"/>
    <w:rsid w:val="002D768B"/>
  </w:style>
  <w:style w:type="character" w:customStyle="1" w:styleId="WW8Num550z1">
    <w:name w:val="WW8Num550z1"/>
    <w:rsid w:val="002D768B"/>
  </w:style>
  <w:style w:type="character" w:customStyle="1" w:styleId="WW8Num550z2">
    <w:name w:val="WW8Num550z2"/>
    <w:rsid w:val="002D768B"/>
  </w:style>
  <w:style w:type="character" w:customStyle="1" w:styleId="WW8Num550z3">
    <w:name w:val="WW8Num550z3"/>
    <w:rsid w:val="002D768B"/>
  </w:style>
  <w:style w:type="character" w:customStyle="1" w:styleId="WW8Num550z4">
    <w:name w:val="WW8Num550z4"/>
    <w:rsid w:val="002D768B"/>
  </w:style>
  <w:style w:type="character" w:customStyle="1" w:styleId="WW8Num550z5">
    <w:name w:val="WW8Num550z5"/>
    <w:rsid w:val="002D768B"/>
  </w:style>
  <w:style w:type="character" w:customStyle="1" w:styleId="WW8Num550z6">
    <w:name w:val="WW8Num550z6"/>
    <w:rsid w:val="002D768B"/>
  </w:style>
  <w:style w:type="character" w:customStyle="1" w:styleId="WW8Num550z7">
    <w:name w:val="WW8Num550z7"/>
    <w:rsid w:val="002D768B"/>
  </w:style>
  <w:style w:type="character" w:customStyle="1" w:styleId="WW8Num550z8">
    <w:name w:val="WW8Num550z8"/>
    <w:rsid w:val="002D768B"/>
  </w:style>
  <w:style w:type="character" w:customStyle="1" w:styleId="WW8Num551z0">
    <w:name w:val="WW8Num551z0"/>
    <w:rsid w:val="002D768B"/>
  </w:style>
  <w:style w:type="character" w:customStyle="1" w:styleId="WW8Num552z0">
    <w:name w:val="WW8Num552z0"/>
    <w:rsid w:val="002D768B"/>
    <w:rPr>
      <w:b/>
    </w:rPr>
  </w:style>
  <w:style w:type="character" w:customStyle="1" w:styleId="WW8Num553z0">
    <w:name w:val="WW8Num553z0"/>
    <w:rsid w:val="002D768B"/>
  </w:style>
  <w:style w:type="character" w:customStyle="1" w:styleId="WW8Num553z1">
    <w:name w:val="WW8Num553z1"/>
    <w:rsid w:val="002D768B"/>
  </w:style>
  <w:style w:type="character" w:customStyle="1" w:styleId="WW8Num553z2">
    <w:name w:val="WW8Num553z2"/>
    <w:rsid w:val="002D768B"/>
  </w:style>
  <w:style w:type="character" w:customStyle="1" w:styleId="WW8Num553z3">
    <w:name w:val="WW8Num553z3"/>
    <w:rsid w:val="002D768B"/>
  </w:style>
  <w:style w:type="character" w:customStyle="1" w:styleId="WW8Num553z4">
    <w:name w:val="WW8Num553z4"/>
    <w:rsid w:val="002D768B"/>
  </w:style>
  <w:style w:type="character" w:customStyle="1" w:styleId="WW8Num553z5">
    <w:name w:val="WW8Num553z5"/>
    <w:rsid w:val="002D768B"/>
  </w:style>
  <w:style w:type="character" w:customStyle="1" w:styleId="WW8Num553z6">
    <w:name w:val="WW8Num553z6"/>
    <w:rsid w:val="002D768B"/>
  </w:style>
  <w:style w:type="character" w:customStyle="1" w:styleId="WW8Num553z7">
    <w:name w:val="WW8Num553z7"/>
    <w:rsid w:val="002D768B"/>
  </w:style>
  <w:style w:type="character" w:customStyle="1" w:styleId="WW8Num553z8">
    <w:name w:val="WW8Num553z8"/>
    <w:rsid w:val="002D768B"/>
  </w:style>
  <w:style w:type="character" w:customStyle="1" w:styleId="WW8Num554z0">
    <w:name w:val="WW8Num554z0"/>
    <w:rsid w:val="002D768B"/>
    <w:rPr>
      <w:b/>
    </w:rPr>
  </w:style>
  <w:style w:type="character" w:customStyle="1" w:styleId="WW8Num555z0">
    <w:name w:val="WW8Num555z0"/>
    <w:rsid w:val="002D768B"/>
    <w:rPr>
      <w:b/>
    </w:rPr>
  </w:style>
  <w:style w:type="character" w:customStyle="1" w:styleId="WW8Num556z0">
    <w:name w:val="WW8Num556z0"/>
    <w:rsid w:val="002D768B"/>
    <w:rPr>
      <w:b/>
    </w:rPr>
  </w:style>
  <w:style w:type="character" w:customStyle="1" w:styleId="WW8Num557z0">
    <w:name w:val="WW8Num557z0"/>
    <w:rsid w:val="002D768B"/>
  </w:style>
  <w:style w:type="character" w:customStyle="1" w:styleId="WW8Num557z1">
    <w:name w:val="WW8Num557z1"/>
    <w:rsid w:val="002D768B"/>
  </w:style>
  <w:style w:type="character" w:customStyle="1" w:styleId="WW8Num557z2">
    <w:name w:val="WW8Num557z2"/>
    <w:rsid w:val="002D768B"/>
  </w:style>
  <w:style w:type="character" w:customStyle="1" w:styleId="WW8Num557z3">
    <w:name w:val="WW8Num557z3"/>
    <w:rsid w:val="002D768B"/>
  </w:style>
  <w:style w:type="character" w:customStyle="1" w:styleId="WW8Num557z4">
    <w:name w:val="WW8Num557z4"/>
    <w:rsid w:val="002D768B"/>
  </w:style>
  <w:style w:type="character" w:customStyle="1" w:styleId="WW8Num557z5">
    <w:name w:val="WW8Num557z5"/>
    <w:rsid w:val="002D768B"/>
  </w:style>
  <w:style w:type="character" w:customStyle="1" w:styleId="WW8Num557z6">
    <w:name w:val="WW8Num557z6"/>
    <w:rsid w:val="002D768B"/>
  </w:style>
  <w:style w:type="character" w:customStyle="1" w:styleId="WW8Num557z7">
    <w:name w:val="WW8Num557z7"/>
    <w:rsid w:val="002D768B"/>
  </w:style>
  <w:style w:type="character" w:customStyle="1" w:styleId="WW8Num557z8">
    <w:name w:val="WW8Num557z8"/>
    <w:rsid w:val="002D768B"/>
  </w:style>
  <w:style w:type="character" w:customStyle="1" w:styleId="WW8Num558z0">
    <w:name w:val="WW8Num558z0"/>
    <w:rsid w:val="002D768B"/>
    <w:rPr>
      <w:rFonts w:ascii="Symbol" w:hAnsi="Symbol"/>
    </w:rPr>
  </w:style>
  <w:style w:type="character" w:customStyle="1" w:styleId="WW8Num559z0">
    <w:name w:val="WW8Num559z0"/>
    <w:rsid w:val="002D768B"/>
    <w:rPr>
      <w:rFonts w:ascii="Symbol" w:hAnsi="Symbol"/>
    </w:rPr>
  </w:style>
  <w:style w:type="character" w:customStyle="1" w:styleId="WW8Num560z0">
    <w:name w:val="WW8Num560z0"/>
    <w:rsid w:val="002D768B"/>
  </w:style>
  <w:style w:type="character" w:customStyle="1" w:styleId="WW8Num561z0">
    <w:name w:val="WW8Num561z0"/>
    <w:rsid w:val="002D768B"/>
    <w:rPr>
      <w:b/>
    </w:rPr>
  </w:style>
  <w:style w:type="character" w:customStyle="1" w:styleId="WW8Num562z0">
    <w:name w:val="WW8Num562z0"/>
    <w:rsid w:val="002D768B"/>
    <w:rPr>
      <w:rFonts w:ascii="Times New Roman" w:hAnsi="Times New Roman"/>
      <w:b/>
      <w:sz w:val="24"/>
    </w:rPr>
  </w:style>
  <w:style w:type="character" w:customStyle="1" w:styleId="WW8Num563z0">
    <w:name w:val="WW8Num563z0"/>
    <w:rsid w:val="002D768B"/>
    <w:rPr>
      <w:b/>
    </w:rPr>
  </w:style>
  <w:style w:type="character" w:customStyle="1" w:styleId="WW8Num564z0">
    <w:name w:val="WW8Num564z0"/>
    <w:rsid w:val="002D768B"/>
    <w:rPr>
      <w:rFonts w:ascii="Symbol" w:hAnsi="Symbol"/>
    </w:rPr>
  </w:style>
  <w:style w:type="character" w:customStyle="1" w:styleId="WW8Num565z0">
    <w:name w:val="WW8Num565z0"/>
    <w:rsid w:val="002D768B"/>
    <w:rPr>
      <w:rFonts w:ascii="Arial" w:hAnsi="Arial"/>
      <w:b/>
      <w:sz w:val="22"/>
    </w:rPr>
  </w:style>
  <w:style w:type="character" w:customStyle="1" w:styleId="WW8Num566z0">
    <w:name w:val="WW8Num566z0"/>
    <w:rsid w:val="002D768B"/>
  </w:style>
  <w:style w:type="character" w:customStyle="1" w:styleId="WW8Num567z0">
    <w:name w:val="WW8Num567z0"/>
    <w:rsid w:val="002D768B"/>
  </w:style>
  <w:style w:type="character" w:customStyle="1" w:styleId="WW8Num567z1">
    <w:name w:val="WW8Num567z1"/>
    <w:rsid w:val="002D768B"/>
  </w:style>
  <w:style w:type="character" w:customStyle="1" w:styleId="WW8Num567z2">
    <w:name w:val="WW8Num567z2"/>
    <w:rsid w:val="002D768B"/>
  </w:style>
  <w:style w:type="character" w:customStyle="1" w:styleId="WW8Num567z3">
    <w:name w:val="WW8Num567z3"/>
    <w:rsid w:val="002D768B"/>
  </w:style>
  <w:style w:type="character" w:customStyle="1" w:styleId="WW8Num567z4">
    <w:name w:val="WW8Num567z4"/>
    <w:rsid w:val="002D768B"/>
  </w:style>
  <w:style w:type="character" w:customStyle="1" w:styleId="WW8Num567z5">
    <w:name w:val="WW8Num567z5"/>
    <w:rsid w:val="002D768B"/>
  </w:style>
  <w:style w:type="character" w:customStyle="1" w:styleId="WW8Num567z6">
    <w:name w:val="WW8Num567z6"/>
    <w:rsid w:val="002D768B"/>
  </w:style>
  <w:style w:type="character" w:customStyle="1" w:styleId="WW8Num567z7">
    <w:name w:val="WW8Num567z7"/>
    <w:rsid w:val="002D768B"/>
  </w:style>
  <w:style w:type="character" w:customStyle="1" w:styleId="WW8Num567z8">
    <w:name w:val="WW8Num567z8"/>
    <w:rsid w:val="002D768B"/>
  </w:style>
  <w:style w:type="character" w:customStyle="1" w:styleId="WW8Num568z0">
    <w:name w:val="WW8Num568z0"/>
    <w:rsid w:val="002D768B"/>
    <w:rPr>
      <w:b/>
    </w:rPr>
  </w:style>
  <w:style w:type="character" w:customStyle="1" w:styleId="WW8Num569z0">
    <w:name w:val="WW8Num569z0"/>
    <w:rsid w:val="002D768B"/>
    <w:rPr>
      <w:b/>
    </w:rPr>
  </w:style>
  <w:style w:type="character" w:customStyle="1" w:styleId="WW8Num570z0">
    <w:name w:val="WW8Num570z0"/>
    <w:rsid w:val="002D768B"/>
  </w:style>
  <w:style w:type="character" w:customStyle="1" w:styleId="WW8Num570z1">
    <w:name w:val="WW8Num570z1"/>
    <w:rsid w:val="002D768B"/>
    <w:rPr>
      <w:rFonts w:ascii="Arial" w:hAnsi="Arial"/>
    </w:rPr>
  </w:style>
  <w:style w:type="character" w:customStyle="1" w:styleId="WW8Num570z2">
    <w:name w:val="WW8Num570z2"/>
    <w:rsid w:val="002D768B"/>
  </w:style>
  <w:style w:type="character" w:customStyle="1" w:styleId="WW8Num570z3">
    <w:name w:val="WW8Num570z3"/>
    <w:rsid w:val="002D768B"/>
  </w:style>
  <w:style w:type="character" w:customStyle="1" w:styleId="WW8Num570z4">
    <w:name w:val="WW8Num570z4"/>
    <w:rsid w:val="002D768B"/>
  </w:style>
  <w:style w:type="character" w:customStyle="1" w:styleId="WW8Num570z5">
    <w:name w:val="WW8Num570z5"/>
    <w:rsid w:val="002D768B"/>
  </w:style>
  <w:style w:type="character" w:customStyle="1" w:styleId="WW8Num570z6">
    <w:name w:val="WW8Num570z6"/>
    <w:rsid w:val="002D768B"/>
  </w:style>
  <w:style w:type="character" w:customStyle="1" w:styleId="WW8Num570z7">
    <w:name w:val="WW8Num570z7"/>
    <w:rsid w:val="002D768B"/>
  </w:style>
  <w:style w:type="character" w:customStyle="1" w:styleId="WW8Num570z8">
    <w:name w:val="WW8Num570z8"/>
    <w:rsid w:val="002D768B"/>
  </w:style>
  <w:style w:type="character" w:customStyle="1" w:styleId="WW8Num571z0">
    <w:name w:val="WW8Num571z0"/>
    <w:rsid w:val="002D768B"/>
    <w:rPr>
      <w:b/>
    </w:rPr>
  </w:style>
  <w:style w:type="character" w:customStyle="1" w:styleId="WW8Num572z0">
    <w:name w:val="WW8Num572z0"/>
    <w:rsid w:val="002D768B"/>
    <w:rPr>
      <w:b/>
    </w:rPr>
  </w:style>
  <w:style w:type="character" w:customStyle="1" w:styleId="WW8Num573z0">
    <w:name w:val="WW8Num573z0"/>
    <w:rsid w:val="002D768B"/>
  </w:style>
  <w:style w:type="character" w:customStyle="1" w:styleId="WW8Num573z1">
    <w:name w:val="WW8Num573z1"/>
    <w:rsid w:val="002D768B"/>
  </w:style>
  <w:style w:type="character" w:customStyle="1" w:styleId="WW8Num573z2">
    <w:name w:val="WW8Num573z2"/>
    <w:rsid w:val="002D768B"/>
  </w:style>
  <w:style w:type="character" w:customStyle="1" w:styleId="WW8Num573z3">
    <w:name w:val="WW8Num573z3"/>
    <w:rsid w:val="002D768B"/>
  </w:style>
  <w:style w:type="character" w:customStyle="1" w:styleId="WW8Num573z4">
    <w:name w:val="WW8Num573z4"/>
    <w:rsid w:val="002D768B"/>
  </w:style>
  <w:style w:type="character" w:customStyle="1" w:styleId="WW8Num573z5">
    <w:name w:val="WW8Num573z5"/>
    <w:rsid w:val="002D768B"/>
  </w:style>
  <w:style w:type="character" w:customStyle="1" w:styleId="WW8Num573z6">
    <w:name w:val="WW8Num573z6"/>
    <w:rsid w:val="002D768B"/>
  </w:style>
  <w:style w:type="character" w:customStyle="1" w:styleId="WW8Num573z7">
    <w:name w:val="WW8Num573z7"/>
    <w:rsid w:val="002D768B"/>
  </w:style>
  <w:style w:type="character" w:customStyle="1" w:styleId="WW8Num573z8">
    <w:name w:val="WW8Num573z8"/>
    <w:rsid w:val="002D768B"/>
  </w:style>
  <w:style w:type="character" w:customStyle="1" w:styleId="WW8Num574z0">
    <w:name w:val="WW8Num574z0"/>
    <w:rsid w:val="002D768B"/>
    <w:rPr>
      <w:b/>
    </w:rPr>
  </w:style>
  <w:style w:type="character" w:customStyle="1" w:styleId="WW8Num575z0">
    <w:name w:val="WW8Num575z0"/>
    <w:rsid w:val="002D768B"/>
    <w:rPr>
      <w:b/>
    </w:rPr>
  </w:style>
  <w:style w:type="character" w:customStyle="1" w:styleId="WW8Num576z0">
    <w:name w:val="WW8Num576z0"/>
    <w:rsid w:val="002D768B"/>
  </w:style>
  <w:style w:type="character" w:customStyle="1" w:styleId="WW8Num577z0">
    <w:name w:val="WW8Num577z0"/>
    <w:rsid w:val="002D768B"/>
    <w:rPr>
      <w:b/>
    </w:rPr>
  </w:style>
  <w:style w:type="character" w:customStyle="1" w:styleId="WW8Num578z0">
    <w:name w:val="WW8Num578z0"/>
    <w:rsid w:val="002D768B"/>
    <w:rPr>
      <w:b/>
      <w:color w:val="auto"/>
      <w:sz w:val="22"/>
    </w:rPr>
  </w:style>
  <w:style w:type="character" w:customStyle="1" w:styleId="WW8Num579z0">
    <w:name w:val="WW8Num579z0"/>
    <w:rsid w:val="002D768B"/>
  </w:style>
  <w:style w:type="character" w:customStyle="1" w:styleId="WW8Num581z0">
    <w:name w:val="WW8Num581z0"/>
    <w:rsid w:val="002D768B"/>
  </w:style>
  <w:style w:type="character" w:customStyle="1" w:styleId="WW8Num582z0">
    <w:name w:val="WW8Num582z0"/>
    <w:rsid w:val="002D768B"/>
  </w:style>
  <w:style w:type="character" w:customStyle="1" w:styleId="WW8Num582z1">
    <w:name w:val="WW8Num582z1"/>
    <w:rsid w:val="002D768B"/>
  </w:style>
  <w:style w:type="character" w:customStyle="1" w:styleId="WW8Num582z2">
    <w:name w:val="WW8Num582z2"/>
    <w:rsid w:val="002D768B"/>
  </w:style>
  <w:style w:type="character" w:customStyle="1" w:styleId="WW8Num582z3">
    <w:name w:val="WW8Num582z3"/>
    <w:rsid w:val="002D768B"/>
  </w:style>
  <w:style w:type="character" w:customStyle="1" w:styleId="WW8Num582z4">
    <w:name w:val="WW8Num582z4"/>
    <w:rsid w:val="002D768B"/>
  </w:style>
  <w:style w:type="character" w:customStyle="1" w:styleId="WW8Num582z5">
    <w:name w:val="WW8Num582z5"/>
    <w:rsid w:val="002D768B"/>
  </w:style>
  <w:style w:type="character" w:customStyle="1" w:styleId="WW8Num582z6">
    <w:name w:val="WW8Num582z6"/>
    <w:rsid w:val="002D768B"/>
  </w:style>
  <w:style w:type="character" w:customStyle="1" w:styleId="WW8Num582z7">
    <w:name w:val="WW8Num582z7"/>
    <w:rsid w:val="002D768B"/>
  </w:style>
  <w:style w:type="character" w:customStyle="1" w:styleId="WW8Num582z8">
    <w:name w:val="WW8Num582z8"/>
    <w:rsid w:val="002D768B"/>
  </w:style>
  <w:style w:type="character" w:customStyle="1" w:styleId="WW8Num583z0">
    <w:name w:val="WW8Num583z0"/>
    <w:rsid w:val="002D768B"/>
  </w:style>
  <w:style w:type="character" w:customStyle="1" w:styleId="WW8Num584z0">
    <w:name w:val="WW8Num584z0"/>
    <w:rsid w:val="002D768B"/>
  </w:style>
  <w:style w:type="character" w:customStyle="1" w:styleId="WW8Num584z1">
    <w:name w:val="WW8Num584z1"/>
    <w:rsid w:val="002D768B"/>
  </w:style>
  <w:style w:type="character" w:customStyle="1" w:styleId="WW8Num584z2">
    <w:name w:val="WW8Num584z2"/>
    <w:rsid w:val="002D768B"/>
  </w:style>
  <w:style w:type="character" w:customStyle="1" w:styleId="WW8Num584z3">
    <w:name w:val="WW8Num584z3"/>
    <w:rsid w:val="002D768B"/>
  </w:style>
  <w:style w:type="character" w:customStyle="1" w:styleId="WW8Num584z4">
    <w:name w:val="WW8Num584z4"/>
    <w:rsid w:val="002D768B"/>
  </w:style>
  <w:style w:type="character" w:customStyle="1" w:styleId="WW8Num584z5">
    <w:name w:val="WW8Num584z5"/>
    <w:rsid w:val="002D768B"/>
  </w:style>
  <w:style w:type="character" w:customStyle="1" w:styleId="WW8Num584z6">
    <w:name w:val="WW8Num584z6"/>
    <w:rsid w:val="002D768B"/>
  </w:style>
  <w:style w:type="character" w:customStyle="1" w:styleId="WW8Num584z7">
    <w:name w:val="WW8Num584z7"/>
    <w:rsid w:val="002D768B"/>
  </w:style>
  <w:style w:type="character" w:customStyle="1" w:styleId="WW8Num584z8">
    <w:name w:val="WW8Num584z8"/>
    <w:rsid w:val="002D768B"/>
  </w:style>
  <w:style w:type="character" w:customStyle="1" w:styleId="WW8Num585z0">
    <w:name w:val="WW8Num585z0"/>
    <w:rsid w:val="002D768B"/>
    <w:rPr>
      <w:b/>
      <w:color w:val="auto"/>
    </w:rPr>
  </w:style>
  <w:style w:type="character" w:customStyle="1" w:styleId="WW8Num586z0">
    <w:name w:val="WW8Num586z0"/>
    <w:rsid w:val="002D768B"/>
  </w:style>
  <w:style w:type="character" w:customStyle="1" w:styleId="WW8Num586z1">
    <w:name w:val="WW8Num586z1"/>
    <w:rsid w:val="002D768B"/>
  </w:style>
  <w:style w:type="character" w:customStyle="1" w:styleId="WW8Num586z2">
    <w:name w:val="WW8Num586z2"/>
    <w:rsid w:val="002D768B"/>
  </w:style>
  <w:style w:type="character" w:customStyle="1" w:styleId="WW8Num586z3">
    <w:name w:val="WW8Num586z3"/>
    <w:rsid w:val="002D768B"/>
  </w:style>
  <w:style w:type="character" w:customStyle="1" w:styleId="WW8Num586z4">
    <w:name w:val="WW8Num586z4"/>
    <w:rsid w:val="002D768B"/>
  </w:style>
  <w:style w:type="character" w:customStyle="1" w:styleId="WW8Num586z5">
    <w:name w:val="WW8Num586z5"/>
    <w:rsid w:val="002D768B"/>
  </w:style>
  <w:style w:type="character" w:customStyle="1" w:styleId="WW8Num586z6">
    <w:name w:val="WW8Num586z6"/>
    <w:rsid w:val="002D768B"/>
  </w:style>
  <w:style w:type="character" w:customStyle="1" w:styleId="WW8Num586z7">
    <w:name w:val="WW8Num586z7"/>
    <w:rsid w:val="002D768B"/>
  </w:style>
  <w:style w:type="character" w:customStyle="1" w:styleId="WW8Num586z8">
    <w:name w:val="WW8Num586z8"/>
    <w:rsid w:val="002D768B"/>
  </w:style>
  <w:style w:type="character" w:customStyle="1" w:styleId="WW8Num587z0">
    <w:name w:val="WW8Num587z0"/>
    <w:rsid w:val="002D768B"/>
  </w:style>
  <w:style w:type="character" w:customStyle="1" w:styleId="WW8Num588z0">
    <w:name w:val="WW8Num588z0"/>
    <w:rsid w:val="002D768B"/>
    <w:rPr>
      <w:b/>
    </w:rPr>
  </w:style>
  <w:style w:type="character" w:customStyle="1" w:styleId="WW8Num589z0">
    <w:name w:val="WW8Num589z0"/>
    <w:rsid w:val="002D768B"/>
  </w:style>
  <w:style w:type="character" w:customStyle="1" w:styleId="WW8Num589z1">
    <w:name w:val="WW8Num589z1"/>
    <w:rsid w:val="002D768B"/>
  </w:style>
  <w:style w:type="character" w:customStyle="1" w:styleId="WW8Num589z2">
    <w:name w:val="WW8Num589z2"/>
    <w:rsid w:val="002D768B"/>
  </w:style>
  <w:style w:type="character" w:customStyle="1" w:styleId="WW8Num589z3">
    <w:name w:val="WW8Num589z3"/>
    <w:rsid w:val="002D768B"/>
  </w:style>
  <w:style w:type="character" w:customStyle="1" w:styleId="WW8Num589z4">
    <w:name w:val="WW8Num589z4"/>
    <w:rsid w:val="002D768B"/>
  </w:style>
  <w:style w:type="character" w:customStyle="1" w:styleId="WW8Num589z5">
    <w:name w:val="WW8Num589z5"/>
    <w:rsid w:val="002D768B"/>
  </w:style>
  <w:style w:type="character" w:customStyle="1" w:styleId="WW8Num589z6">
    <w:name w:val="WW8Num589z6"/>
    <w:rsid w:val="002D768B"/>
  </w:style>
  <w:style w:type="character" w:customStyle="1" w:styleId="WW8Num589z7">
    <w:name w:val="WW8Num589z7"/>
    <w:rsid w:val="002D768B"/>
  </w:style>
  <w:style w:type="character" w:customStyle="1" w:styleId="WW8Num589z8">
    <w:name w:val="WW8Num589z8"/>
    <w:rsid w:val="002D768B"/>
  </w:style>
  <w:style w:type="character" w:customStyle="1" w:styleId="WW8Num590z0">
    <w:name w:val="WW8Num590z0"/>
    <w:rsid w:val="002D768B"/>
    <w:rPr>
      <w:rFonts w:ascii="Symbol" w:hAnsi="Symbol"/>
    </w:rPr>
  </w:style>
  <w:style w:type="character" w:customStyle="1" w:styleId="WW8Num591z0">
    <w:name w:val="WW8Num591z0"/>
    <w:rsid w:val="002D768B"/>
    <w:rPr>
      <w:b/>
    </w:rPr>
  </w:style>
  <w:style w:type="character" w:customStyle="1" w:styleId="WW8Num592z0">
    <w:name w:val="WW8Num592z0"/>
    <w:rsid w:val="002D768B"/>
  </w:style>
  <w:style w:type="character" w:customStyle="1" w:styleId="WW8Num592z1">
    <w:name w:val="WW8Num592z1"/>
    <w:rsid w:val="002D768B"/>
  </w:style>
  <w:style w:type="character" w:customStyle="1" w:styleId="WW8Num592z2">
    <w:name w:val="WW8Num592z2"/>
    <w:rsid w:val="002D768B"/>
  </w:style>
  <w:style w:type="character" w:customStyle="1" w:styleId="WW8Num592z3">
    <w:name w:val="WW8Num592z3"/>
    <w:rsid w:val="002D768B"/>
  </w:style>
  <w:style w:type="character" w:customStyle="1" w:styleId="WW8Num592z4">
    <w:name w:val="WW8Num592z4"/>
    <w:rsid w:val="002D768B"/>
  </w:style>
  <w:style w:type="character" w:customStyle="1" w:styleId="WW8Num592z5">
    <w:name w:val="WW8Num592z5"/>
    <w:rsid w:val="002D768B"/>
  </w:style>
  <w:style w:type="character" w:customStyle="1" w:styleId="WW8Num592z6">
    <w:name w:val="WW8Num592z6"/>
    <w:rsid w:val="002D768B"/>
  </w:style>
  <w:style w:type="character" w:customStyle="1" w:styleId="WW8Num592z7">
    <w:name w:val="WW8Num592z7"/>
    <w:rsid w:val="002D768B"/>
  </w:style>
  <w:style w:type="character" w:customStyle="1" w:styleId="WW8Num592z8">
    <w:name w:val="WW8Num592z8"/>
    <w:rsid w:val="002D768B"/>
  </w:style>
  <w:style w:type="character" w:customStyle="1" w:styleId="WW8Num593z0">
    <w:name w:val="WW8Num593z0"/>
    <w:rsid w:val="002D768B"/>
  </w:style>
  <w:style w:type="character" w:customStyle="1" w:styleId="WW8Num593z1">
    <w:name w:val="WW8Num593z1"/>
    <w:rsid w:val="002D768B"/>
  </w:style>
  <w:style w:type="character" w:customStyle="1" w:styleId="WW8Num593z2">
    <w:name w:val="WW8Num593z2"/>
    <w:rsid w:val="002D768B"/>
  </w:style>
  <w:style w:type="character" w:customStyle="1" w:styleId="WW8Num593z3">
    <w:name w:val="WW8Num593z3"/>
    <w:rsid w:val="002D768B"/>
  </w:style>
  <w:style w:type="character" w:customStyle="1" w:styleId="WW8Num593z4">
    <w:name w:val="WW8Num593z4"/>
    <w:rsid w:val="002D768B"/>
  </w:style>
  <w:style w:type="character" w:customStyle="1" w:styleId="WW8Num593z5">
    <w:name w:val="WW8Num593z5"/>
    <w:rsid w:val="002D768B"/>
  </w:style>
  <w:style w:type="character" w:customStyle="1" w:styleId="WW8Num593z6">
    <w:name w:val="WW8Num593z6"/>
    <w:rsid w:val="002D768B"/>
  </w:style>
  <w:style w:type="character" w:customStyle="1" w:styleId="WW8Num593z7">
    <w:name w:val="WW8Num593z7"/>
    <w:rsid w:val="002D768B"/>
  </w:style>
  <w:style w:type="character" w:customStyle="1" w:styleId="WW8Num593z8">
    <w:name w:val="WW8Num593z8"/>
    <w:rsid w:val="002D768B"/>
  </w:style>
  <w:style w:type="character" w:customStyle="1" w:styleId="WW8Num594z0">
    <w:name w:val="WW8Num594z0"/>
    <w:rsid w:val="002D768B"/>
    <w:rPr>
      <w:b/>
      <w:sz w:val="22"/>
    </w:rPr>
  </w:style>
  <w:style w:type="character" w:customStyle="1" w:styleId="WW8Num595z0">
    <w:name w:val="WW8Num595z0"/>
    <w:rsid w:val="002D768B"/>
  </w:style>
  <w:style w:type="character" w:customStyle="1" w:styleId="WW8Num595z1">
    <w:name w:val="WW8Num595z1"/>
    <w:rsid w:val="002D768B"/>
    <w:rPr>
      <w:b/>
    </w:rPr>
  </w:style>
  <w:style w:type="character" w:customStyle="1" w:styleId="WW8Num596z0">
    <w:name w:val="WW8Num596z0"/>
    <w:rsid w:val="002D768B"/>
    <w:rPr>
      <w:b/>
    </w:rPr>
  </w:style>
  <w:style w:type="character" w:customStyle="1" w:styleId="WW8Num597z0">
    <w:name w:val="WW8Num597z0"/>
    <w:rsid w:val="002D768B"/>
  </w:style>
  <w:style w:type="character" w:customStyle="1" w:styleId="WW8Num597z1">
    <w:name w:val="WW8Num597z1"/>
    <w:rsid w:val="002D768B"/>
  </w:style>
  <w:style w:type="character" w:customStyle="1" w:styleId="WW8Num597z2">
    <w:name w:val="WW8Num597z2"/>
    <w:rsid w:val="002D768B"/>
  </w:style>
  <w:style w:type="character" w:customStyle="1" w:styleId="WW8Num597z3">
    <w:name w:val="WW8Num597z3"/>
    <w:rsid w:val="002D768B"/>
  </w:style>
  <w:style w:type="character" w:customStyle="1" w:styleId="WW8Num597z4">
    <w:name w:val="WW8Num597z4"/>
    <w:rsid w:val="002D768B"/>
  </w:style>
  <w:style w:type="character" w:customStyle="1" w:styleId="WW8Num597z5">
    <w:name w:val="WW8Num597z5"/>
    <w:rsid w:val="002D768B"/>
  </w:style>
  <w:style w:type="character" w:customStyle="1" w:styleId="WW8Num597z6">
    <w:name w:val="WW8Num597z6"/>
    <w:rsid w:val="002D768B"/>
  </w:style>
  <w:style w:type="character" w:customStyle="1" w:styleId="WW8Num597z7">
    <w:name w:val="WW8Num597z7"/>
    <w:rsid w:val="002D768B"/>
  </w:style>
  <w:style w:type="character" w:customStyle="1" w:styleId="WW8Num597z8">
    <w:name w:val="WW8Num597z8"/>
    <w:rsid w:val="002D768B"/>
  </w:style>
  <w:style w:type="character" w:customStyle="1" w:styleId="WW8Num598z0">
    <w:name w:val="WW8Num598z0"/>
    <w:rsid w:val="002D768B"/>
    <w:rPr>
      <w:b/>
    </w:rPr>
  </w:style>
  <w:style w:type="character" w:customStyle="1" w:styleId="WW8Num599z0">
    <w:name w:val="WW8Num599z0"/>
    <w:rsid w:val="002D768B"/>
  </w:style>
  <w:style w:type="character" w:customStyle="1" w:styleId="WW8Num600z0">
    <w:name w:val="WW8Num600z0"/>
    <w:rsid w:val="002D768B"/>
    <w:rPr>
      <w:b/>
    </w:rPr>
  </w:style>
  <w:style w:type="character" w:customStyle="1" w:styleId="WW8Num601z0">
    <w:name w:val="WW8Num601z0"/>
    <w:rsid w:val="002D768B"/>
  </w:style>
  <w:style w:type="character" w:customStyle="1" w:styleId="WW8Num602z0">
    <w:name w:val="WW8Num602z0"/>
    <w:rsid w:val="002D768B"/>
  </w:style>
  <w:style w:type="character" w:customStyle="1" w:styleId="WW8Num603z0">
    <w:name w:val="WW8Num603z0"/>
    <w:rsid w:val="002D768B"/>
  </w:style>
  <w:style w:type="character" w:customStyle="1" w:styleId="WW8Num603z1">
    <w:name w:val="WW8Num603z1"/>
    <w:rsid w:val="002D768B"/>
  </w:style>
  <w:style w:type="character" w:customStyle="1" w:styleId="WW8Num603z2">
    <w:name w:val="WW8Num603z2"/>
    <w:rsid w:val="002D768B"/>
  </w:style>
  <w:style w:type="character" w:customStyle="1" w:styleId="WW8Num603z3">
    <w:name w:val="WW8Num603z3"/>
    <w:rsid w:val="002D768B"/>
  </w:style>
  <w:style w:type="character" w:customStyle="1" w:styleId="WW8Num603z4">
    <w:name w:val="WW8Num603z4"/>
    <w:rsid w:val="002D768B"/>
  </w:style>
  <w:style w:type="character" w:customStyle="1" w:styleId="WW8Num603z5">
    <w:name w:val="WW8Num603z5"/>
    <w:rsid w:val="002D768B"/>
  </w:style>
  <w:style w:type="character" w:customStyle="1" w:styleId="WW8Num603z6">
    <w:name w:val="WW8Num603z6"/>
    <w:rsid w:val="002D768B"/>
  </w:style>
  <w:style w:type="character" w:customStyle="1" w:styleId="WW8Num603z7">
    <w:name w:val="WW8Num603z7"/>
    <w:rsid w:val="002D768B"/>
  </w:style>
  <w:style w:type="character" w:customStyle="1" w:styleId="WW8Num603z8">
    <w:name w:val="WW8Num603z8"/>
    <w:rsid w:val="002D768B"/>
  </w:style>
  <w:style w:type="character" w:customStyle="1" w:styleId="WW8Num604z0">
    <w:name w:val="WW8Num604z0"/>
    <w:rsid w:val="002D768B"/>
    <w:rPr>
      <w:b/>
    </w:rPr>
  </w:style>
  <w:style w:type="character" w:customStyle="1" w:styleId="WW8Num605z0">
    <w:name w:val="WW8Num605z0"/>
    <w:rsid w:val="002D768B"/>
    <w:rPr>
      <w:b/>
    </w:rPr>
  </w:style>
  <w:style w:type="character" w:customStyle="1" w:styleId="WW8Num606z0">
    <w:name w:val="WW8Num606z0"/>
    <w:rsid w:val="002D768B"/>
    <w:rPr>
      <w:rFonts w:ascii="Arial" w:hAnsi="Arial"/>
      <w:b/>
      <w:sz w:val="22"/>
    </w:rPr>
  </w:style>
  <w:style w:type="character" w:customStyle="1" w:styleId="WW8Num607z0">
    <w:name w:val="WW8Num607z0"/>
    <w:rsid w:val="002D768B"/>
    <w:rPr>
      <w:b/>
    </w:rPr>
  </w:style>
  <w:style w:type="character" w:customStyle="1" w:styleId="WW8Num608z0">
    <w:name w:val="WW8Num608z0"/>
    <w:rsid w:val="002D768B"/>
    <w:rPr>
      <w:rFonts w:ascii="Symbol" w:hAnsi="Symbol"/>
    </w:rPr>
  </w:style>
  <w:style w:type="character" w:customStyle="1" w:styleId="WW8Num609z0">
    <w:name w:val="WW8Num609z0"/>
    <w:rsid w:val="002D768B"/>
  </w:style>
  <w:style w:type="character" w:customStyle="1" w:styleId="WW8Num610z0">
    <w:name w:val="WW8Num610z0"/>
    <w:rsid w:val="002D768B"/>
    <w:rPr>
      <w:rFonts w:ascii="Symbol" w:hAnsi="Symbol"/>
      <w:color w:val="auto"/>
    </w:rPr>
  </w:style>
  <w:style w:type="character" w:customStyle="1" w:styleId="WW8Num611z0">
    <w:name w:val="WW8Num611z0"/>
    <w:rsid w:val="002D768B"/>
  </w:style>
  <w:style w:type="character" w:customStyle="1" w:styleId="WW8Num612z0">
    <w:name w:val="WW8Num612z0"/>
    <w:rsid w:val="002D768B"/>
  </w:style>
  <w:style w:type="character" w:customStyle="1" w:styleId="WW8Num613z0">
    <w:name w:val="WW8Num613z0"/>
    <w:rsid w:val="002D768B"/>
  </w:style>
  <w:style w:type="character" w:customStyle="1" w:styleId="WW8Num614z0">
    <w:name w:val="WW8Num614z0"/>
    <w:rsid w:val="002D768B"/>
    <w:rPr>
      <w:color w:val="auto"/>
    </w:rPr>
  </w:style>
  <w:style w:type="character" w:customStyle="1" w:styleId="WW8Num615z0">
    <w:name w:val="WW8Num615z0"/>
    <w:rsid w:val="002D768B"/>
    <w:rPr>
      <w:rFonts w:ascii="Symbol" w:hAnsi="Symbol"/>
    </w:rPr>
  </w:style>
  <w:style w:type="character" w:customStyle="1" w:styleId="WW8Num616z0">
    <w:name w:val="WW8Num616z0"/>
    <w:rsid w:val="002D768B"/>
    <w:rPr>
      <w:rFonts w:ascii="Symbol" w:hAnsi="Symbol"/>
    </w:rPr>
  </w:style>
  <w:style w:type="character" w:customStyle="1" w:styleId="WW8Num617z0">
    <w:name w:val="WW8Num617z0"/>
    <w:rsid w:val="002D768B"/>
  </w:style>
  <w:style w:type="character" w:customStyle="1" w:styleId="WW8Num618z0">
    <w:name w:val="WW8Num618z0"/>
    <w:rsid w:val="002D768B"/>
    <w:rPr>
      <w:rFonts w:ascii="Arial" w:hAnsi="Arial"/>
      <w:b/>
      <w:sz w:val="23"/>
    </w:rPr>
  </w:style>
  <w:style w:type="character" w:customStyle="1" w:styleId="WW8Num619z0">
    <w:name w:val="WW8Num619z0"/>
    <w:rsid w:val="002D768B"/>
    <w:rPr>
      <w:b/>
    </w:rPr>
  </w:style>
  <w:style w:type="character" w:customStyle="1" w:styleId="WW8Num620z0">
    <w:name w:val="WW8Num620z0"/>
    <w:rsid w:val="002D768B"/>
    <w:rPr>
      <w:b/>
    </w:rPr>
  </w:style>
  <w:style w:type="character" w:customStyle="1" w:styleId="WW8Num621z0">
    <w:name w:val="WW8Num621z0"/>
    <w:rsid w:val="002D768B"/>
  </w:style>
  <w:style w:type="character" w:customStyle="1" w:styleId="WW8Num621z1">
    <w:name w:val="WW8Num621z1"/>
    <w:rsid w:val="002D768B"/>
  </w:style>
  <w:style w:type="character" w:customStyle="1" w:styleId="WW8Num621z2">
    <w:name w:val="WW8Num621z2"/>
    <w:rsid w:val="002D768B"/>
  </w:style>
  <w:style w:type="character" w:customStyle="1" w:styleId="WW8Num621z3">
    <w:name w:val="WW8Num621z3"/>
    <w:rsid w:val="002D768B"/>
  </w:style>
  <w:style w:type="character" w:customStyle="1" w:styleId="WW8Num621z4">
    <w:name w:val="WW8Num621z4"/>
    <w:rsid w:val="002D768B"/>
  </w:style>
  <w:style w:type="character" w:customStyle="1" w:styleId="WW8Num621z5">
    <w:name w:val="WW8Num621z5"/>
    <w:rsid w:val="002D768B"/>
  </w:style>
  <w:style w:type="character" w:customStyle="1" w:styleId="WW8Num621z6">
    <w:name w:val="WW8Num621z6"/>
    <w:rsid w:val="002D768B"/>
  </w:style>
  <w:style w:type="character" w:customStyle="1" w:styleId="WW8Num621z7">
    <w:name w:val="WW8Num621z7"/>
    <w:rsid w:val="002D768B"/>
  </w:style>
  <w:style w:type="character" w:customStyle="1" w:styleId="WW8Num621z8">
    <w:name w:val="WW8Num621z8"/>
    <w:rsid w:val="002D768B"/>
  </w:style>
  <w:style w:type="character" w:customStyle="1" w:styleId="WW8Num622z0">
    <w:name w:val="WW8Num622z0"/>
    <w:rsid w:val="002D768B"/>
    <w:rPr>
      <w:rFonts w:ascii="Wingdings" w:hAnsi="Wingdings"/>
    </w:rPr>
  </w:style>
  <w:style w:type="character" w:customStyle="1" w:styleId="WW8Num623z0">
    <w:name w:val="WW8Num623z0"/>
    <w:rsid w:val="002D768B"/>
  </w:style>
  <w:style w:type="character" w:customStyle="1" w:styleId="WW8Num624z0">
    <w:name w:val="WW8Num624z0"/>
    <w:rsid w:val="002D768B"/>
    <w:rPr>
      <w:b/>
    </w:rPr>
  </w:style>
  <w:style w:type="character" w:customStyle="1" w:styleId="WW8Num625z0">
    <w:name w:val="WW8Num625z0"/>
    <w:rsid w:val="002D768B"/>
    <w:rPr>
      <w:rFonts w:ascii="Arial" w:hAnsi="Arial"/>
      <w:b/>
      <w:sz w:val="22"/>
    </w:rPr>
  </w:style>
  <w:style w:type="character" w:customStyle="1" w:styleId="WW8Num626z0">
    <w:name w:val="WW8Num626z0"/>
    <w:rsid w:val="002D768B"/>
  </w:style>
  <w:style w:type="character" w:customStyle="1" w:styleId="WW8Num626z1">
    <w:name w:val="WW8Num626z1"/>
    <w:rsid w:val="002D768B"/>
  </w:style>
  <w:style w:type="character" w:customStyle="1" w:styleId="WW8Num626z2">
    <w:name w:val="WW8Num626z2"/>
    <w:rsid w:val="002D768B"/>
  </w:style>
  <w:style w:type="character" w:customStyle="1" w:styleId="WW8Num626z3">
    <w:name w:val="WW8Num626z3"/>
    <w:rsid w:val="002D768B"/>
  </w:style>
  <w:style w:type="character" w:customStyle="1" w:styleId="WW8Num626z4">
    <w:name w:val="WW8Num626z4"/>
    <w:rsid w:val="002D768B"/>
  </w:style>
  <w:style w:type="character" w:customStyle="1" w:styleId="WW8Num626z5">
    <w:name w:val="WW8Num626z5"/>
    <w:rsid w:val="002D768B"/>
  </w:style>
  <w:style w:type="character" w:customStyle="1" w:styleId="WW8Num626z6">
    <w:name w:val="WW8Num626z6"/>
    <w:rsid w:val="002D768B"/>
  </w:style>
  <w:style w:type="character" w:customStyle="1" w:styleId="WW8Num626z7">
    <w:name w:val="WW8Num626z7"/>
    <w:rsid w:val="002D768B"/>
  </w:style>
  <w:style w:type="character" w:customStyle="1" w:styleId="WW8Num626z8">
    <w:name w:val="WW8Num626z8"/>
    <w:rsid w:val="002D768B"/>
  </w:style>
  <w:style w:type="character" w:customStyle="1" w:styleId="WW8Num627z0">
    <w:name w:val="WW8Num627z0"/>
    <w:rsid w:val="002D768B"/>
  </w:style>
  <w:style w:type="character" w:customStyle="1" w:styleId="WW8Num628z0">
    <w:name w:val="WW8Num628z0"/>
    <w:rsid w:val="002D768B"/>
    <w:rPr>
      <w:b/>
    </w:rPr>
  </w:style>
  <w:style w:type="character" w:customStyle="1" w:styleId="WW8Num629z0">
    <w:name w:val="WW8Num629z0"/>
    <w:rsid w:val="002D768B"/>
    <w:rPr>
      <w:b/>
    </w:rPr>
  </w:style>
  <w:style w:type="character" w:customStyle="1" w:styleId="WW8Num630z0">
    <w:name w:val="WW8Num630z0"/>
    <w:rsid w:val="002D768B"/>
    <w:rPr>
      <w:b/>
    </w:rPr>
  </w:style>
  <w:style w:type="character" w:customStyle="1" w:styleId="WW8Num631z0">
    <w:name w:val="WW8Num631z0"/>
    <w:rsid w:val="002D768B"/>
  </w:style>
  <w:style w:type="character" w:customStyle="1" w:styleId="WW8Num632z0">
    <w:name w:val="WW8Num632z0"/>
    <w:rsid w:val="002D768B"/>
    <w:rPr>
      <w:b/>
    </w:rPr>
  </w:style>
  <w:style w:type="character" w:customStyle="1" w:styleId="WW8Num633z0">
    <w:name w:val="WW8Num633z0"/>
    <w:rsid w:val="002D768B"/>
    <w:rPr>
      <w:rFonts w:ascii="Symbol" w:hAnsi="Symbol"/>
    </w:rPr>
  </w:style>
  <w:style w:type="character" w:customStyle="1" w:styleId="WW8Num634z0">
    <w:name w:val="WW8Num634z0"/>
    <w:rsid w:val="002D768B"/>
    <w:rPr>
      <w:b/>
    </w:rPr>
  </w:style>
  <w:style w:type="character" w:customStyle="1" w:styleId="WW8Num635z0">
    <w:name w:val="WW8Num635z0"/>
    <w:rsid w:val="002D768B"/>
    <w:rPr>
      <w:b/>
    </w:rPr>
  </w:style>
  <w:style w:type="character" w:customStyle="1" w:styleId="WW8Num636z0">
    <w:name w:val="WW8Num636z0"/>
    <w:rsid w:val="002D768B"/>
  </w:style>
  <w:style w:type="character" w:customStyle="1" w:styleId="WW8Num637z0">
    <w:name w:val="WW8Num637z0"/>
    <w:rsid w:val="002D768B"/>
    <w:rPr>
      <w:b/>
    </w:rPr>
  </w:style>
  <w:style w:type="character" w:customStyle="1" w:styleId="WW8Num638z0">
    <w:name w:val="WW8Num638z0"/>
    <w:rsid w:val="002D768B"/>
  </w:style>
  <w:style w:type="character" w:customStyle="1" w:styleId="WW8Num638z1">
    <w:name w:val="WW8Num638z1"/>
    <w:rsid w:val="002D768B"/>
  </w:style>
  <w:style w:type="character" w:customStyle="1" w:styleId="WW8Num638z2">
    <w:name w:val="WW8Num638z2"/>
    <w:rsid w:val="002D768B"/>
  </w:style>
  <w:style w:type="character" w:customStyle="1" w:styleId="WW8Num638z3">
    <w:name w:val="WW8Num638z3"/>
    <w:rsid w:val="002D768B"/>
  </w:style>
  <w:style w:type="character" w:customStyle="1" w:styleId="WW8Num638z4">
    <w:name w:val="WW8Num638z4"/>
    <w:rsid w:val="002D768B"/>
  </w:style>
  <w:style w:type="character" w:customStyle="1" w:styleId="WW8Num638z5">
    <w:name w:val="WW8Num638z5"/>
    <w:rsid w:val="002D768B"/>
  </w:style>
  <w:style w:type="character" w:customStyle="1" w:styleId="WW8Num638z6">
    <w:name w:val="WW8Num638z6"/>
    <w:rsid w:val="002D768B"/>
  </w:style>
  <w:style w:type="character" w:customStyle="1" w:styleId="WW8Num638z7">
    <w:name w:val="WW8Num638z7"/>
    <w:rsid w:val="002D768B"/>
  </w:style>
  <w:style w:type="character" w:customStyle="1" w:styleId="WW8Num638z8">
    <w:name w:val="WW8Num638z8"/>
    <w:rsid w:val="002D768B"/>
  </w:style>
  <w:style w:type="character" w:customStyle="1" w:styleId="WW8Num639z0">
    <w:name w:val="WW8Num639z0"/>
    <w:rsid w:val="002D768B"/>
    <w:rPr>
      <w:rFonts w:ascii="Symbol" w:hAnsi="Symbol"/>
    </w:rPr>
  </w:style>
  <w:style w:type="character" w:customStyle="1" w:styleId="WW8Num640z0">
    <w:name w:val="WW8Num640z0"/>
    <w:rsid w:val="002D768B"/>
  </w:style>
  <w:style w:type="character" w:customStyle="1" w:styleId="WW8Num641z0">
    <w:name w:val="WW8Num641z0"/>
    <w:rsid w:val="002D768B"/>
    <w:rPr>
      <w:rFonts w:ascii="Arial" w:hAnsi="Arial"/>
      <w:b/>
      <w:color w:val="000000"/>
      <w:sz w:val="24"/>
    </w:rPr>
  </w:style>
  <w:style w:type="character" w:customStyle="1" w:styleId="WW8Num642z0">
    <w:name w:val="WW8Num642z0"/>
    <w:rsid w:val="002D768B"/>
  </w:style>
  <w:style w:type="character" w:customStyle="1" w:styleId="WW8Num642z1">
    <w:name w:val="WW8Num642z1"/>
    <w:rsid w:val="002D768B"/>
  </w:style>
  <w:style w:type="character" w:customStyle="1" w:styleId="WW8Num642z2">
    <w:name w:val="WW8Num642z2"/>
    <w:rsid w:val="002D768B"/>
  </w:style>
  <w:style w:type="character" w:customStyle="1" w:styleId="WW8Num642z3">
    <w:name w:val="WW8Num642z3"/>
    <w:rsid w:val="002D768B"/>
  </w:style>
  <w:style w:type="character" w:customStyle="1" w:styleId="WW8Num642z4">
    <w:name w:val="WW8Num642z4"/>
    <w:rsid w:val="002D768B"/>
  </w:style>
  <w:style w:type="character" w:customStyle="1" w:styleId="WW8Num642z5">
    <w:name w:val="WW8Num642z5"/>
    <w:rsid w:val="002D768B"/>
  </w:style>
  <w:style w:type="character" w:customStyle="1" w:styleId="WW8Num642z6">
    <w:name w:val="WW8Num642z6"/>
    <w:rsid w:val="002D768B"/>
  </w:style>
  <w:style w:type="character" w:customStyle="1" w:styleId="WW8Num642z7">
    <w:name w:val="WW8Num642z7"/>
    <w:rsid w:val="002D768B"/>
  </w:style>
  <w:style w:type="character" w:customStyle="1" w:styleId="WW8Num642z8">
    <w:name w:val="WW8Num642z8"/>
    <w:rsid w:val="002D768B"/>
  </w:style>
  <w:style w:type="character" w:customStyle="1" w:styleId="WW8Num643z0">
    <w:name w:val="WW8Num643z0"/>
    <w:rsid w:val="002D768B"/>
  </w:style>
  <w:style w:type="character" w:customStyle="1" w:styleId="WW8Num644z0">
    <w:name w:val="WW8Num644z0"/>
    <w:rsid w:val="002D768B"/>
    <w:rPr>
      <w:b/>
    </w:rPr>
  </w:style>
  <w:style w:type="character" w:customStyle="1" w:styleId="WW8Num645z0">
    <w:name w:val="WW8Num645z0"/>
    <w:rsid w:val="002D768B"/>
    <w:rPr>
      <w:rFonts w:ascii="Times New Roman" w:hAnsi="Times New Roman"/>
    </w:rPr>
  </w:style>
  <w:style w:type="character" w:customStyle="1" w:styleId="WW8Num646z0">
    <w:name w:val="WW8Num646z0"/>
    <w:rsid w:val="002D768B"/>
  </w:style>
  <w:style w:type="character" w:customStyle="1" w:styleId="WW8Num647z0">
    <w:name w:val="WW8Num647z0"/>
    <w:rsid w:val="002D768B"/>
  </w:style>
  <w:style w:type="character" w:customStyle="1" w:styleId="WW8Num648z0">
    <w:name w:val="WW8Num648z0"/>
    <w:rsid w:val="002D768B"/>
    <w:rPr>
      <w:rFonts w:ascii="Times New Roman" w:hAnsi="Times New Roman"/>
      <w:i/>
    </w:rPr>
  </w:style>
  <w:style w:type="character" w:customStyle="1" w:styleId="WW8Num649z0">
    <w:name w:val="WW8Num649z0"/>
    <w:rsid w:val="002D768B"/>
    <w:rPr>
      <w:color w:val="auto"/>
    </w:rPr>
  </w:style>
  <w:style w:type="character" w:customStyle="1" w:styleId="WW8Num650z0">
    <w:name w:val="WW8Num650z0"/>
    <w:rsid w:val="002D768B"/>
  </w:style>
  <w:style w:type="character" w:customStyle="1" w:styleId="WW8Num651z0">
    <w:name w:val="WW8Num651z0"/>
    <w:rsid w:val="002D768B"/>
    <w:rPr>
      <w:b/>
    </w:rPr>
  </w:style>
  <w:style w:type="character" w:customStyle="1" w:styleId="WW8Num652z0">
    <w:name w:val="WW8Num652z0"/>
    <w:rsid w:val="002D768B"/>
    <w:rPr>
      <w:b/>
    </w:rPr>
  </w:style>
  <w:style w:type="character" w:customStyle="1" w:styleId="WW8Num653z0">
    <w:name w:val="WW8Num653z0"/>
    <w:rsid w:val="002D768B"/>
    <w:rPr>
      <w:b/>
    </w:rPr>
  </w:style>
  <w:style w:type="character" w:customStyle="1" w:styleId="WW8Num654z0">
    <w:name w:val="WW8Num654z0"/>
    <w:rsid w:val="002D768B"/>
    <w:rPr>
      <w:b/>
    </w:rPr>
  </w:style>
  <w:style w:type="character" w:customStyle="1" w:styleId="WW8Num655z0">
    <w:name w:val="WW8Num655z0"/>
    <w:rsid w:val="002D768B"/>
    <w:rPr>
      <w:b/>
    </w:rPr>
  </w:style>
  <w:style w:type="character" w:customStyle="1" w:styleId="WW8Num656z0">
    <w:name w:val="WW8Num656z0"/>
    <w:rsid w:val="002D768B"/>
    <w:rPr>
      <w:rFonts w:ascii="Symbol" w:hAnsi="Symbol"/>
    </w:rPr>
  </w:style>
  <w:style w:type="character" w:customStyle="1" w:styleId="WW8Num657z0">
    <w:name w:val="WW8Num657z0"/>
    <w:rsid w:val="002D768B"/>
  </w:style>
  <w:style w:type="character" w:customStyle="1" w:styleId="WW8Num658z0">
    <w:name w:val="WW8Num658z0"/>
    <w:rsid w:val="002D768B"/>
    <w:rPr>
      <w:b/>
    </w:rPr>
  </w:style>
  <w:style w:type="character" w:customStyle="1" w:styleId="WW8Num659z0">
    <w:name w:val="WW8Num659z0"/>
    <w:rsid w:val="002D768B"/>
    <w:rPr>
      <w:b/>
      <w:color w:val="auto"/>
    </w:rPr>
  </w:style>
  <w:style w:type="character" w:customStyle="1" w:styleId="WW8Num660z0">
    <w:name w:val="WW8Num660z0"/>
    <w:rsid w:val="002D768B"/>
  </w:style>
  <w:style w:type="character" w:customStyle="1" w:styleId="WW8Num661z0">
    <w:name w:val="WW8Num661z0"/>
    <w:rsid w:val="002D768B"/>
    <w:rPr>
      <w:rFonts w:ascii="Arial" w:hAnsi="Arial"/>
      <w:b/>
      <w:sz w:val="22"/>
    </w:rPr>
  </w:style>
  <w:style w:type="character" w:customStyle="1" w:styleId="WW8Num662z0">
    <w:name w:val="WW8Num662z0"/>
    <w:rsid w:val="002D768B"/>
    <w:rPr>
      <w:b/>
    </w:rPr>
  </w:style>
  <w:style w:type="character" w:customStyle="1" w:styleId="WW8Num663z0">
    <w:name w:val="WW8Num663z0"/>
    <w:rsid w:val="002D768B"/>
    <w:rPr>
      <w:rFonts w:ascii="Symbol" w:hAnsi="Symbol"/>
    </w:rPr>
  </w:style>
  <w:style w:type="character" w:customStyle="1" w:styleId="WW8Num664z0">
    <w:name w:val="WW8Num664z0"/>
    <w:rsid w:val="002D768B"/>
    <w:rPr>
      <w:b/>
    </w:rPr>
  </w:style>
  <w:style w:type="character" w:customStyle="1" w:styleId="WW8Num665z0">
    <w:name w:val="WW8Num665z0"/>
    <w:rsid w:val="002D768B"/>
    <w:rPr>
      <w:b/>
    </w:rPr>
  </w:style>
  <w:style w:type="character" w:customStyle="1" w:styleId="WW8Num666z0">
    <w:name w:val="WW8Num666z0"/>
    <w:rsid w:val="002D768B"/>
    <w:rPr>
      <w:b/>
    </w:rPr>
  </w:style>
  <w:style w:type="character" w:customStyle="1" w:styleId="WW8Num667z0">
    <w:name w:val="WW8Num667z0"/>
    <w:rsid w:val="002D768B"/>
    <w:rPr>
      <w:color w:val="000000"/>
    </w:rPr>
  </w:style>
  <w:style w:type="character" w:customStyle="1" w:styleId="WW8Num668z0">
    <w:name w:val="WW8Num668z0"/>
    <w:rsid w:val="002D768B"/>
    <w:rPr>
      <w:b/>
    </w:rPr>
  </w:style>
  <w:style w:type="character" w:customStyle="1" w:styleId="WW8Num669z0">
    <w:name w:val="WW8Num669z0"/>
    <w:rsid w:val="002D768B"/>
    <w:rPr>
      <w:b/>
    </w:rPr>
  </w:style>
  <w:style w:type="character" w:customStyle="1" w:styleId="WW8Num670z0">
    <w:name w:val="WW8Num670z0"/>
    <w:rsid w:val="002D768B"/>
  </w:style>
  <w:style w:type="character" w:customStyle="1" w:styleId="WW8Num670z1">
    <w:name w:val="WW8Num670z1"/>
    <w:rsid w:val="002D768B"/>
  </w:style>
  <w:style w:type="character" w:customStyle="1" w:styleId="WW8Num670z2">
    <w:name w:val="WW8Num670z2"/>
    <w:rsid w:val="002D768B"/>
  </w:style>
  <w:style w:type="character" w:customStyle="1" w:styleId="WW8Num670z3">
    <w:name w:val="WW8Num670z3"/>
    <w:rsid w:val="002D768B"/>
  </w:style>
  <w:style w:type="character" w:customStyle="1" w:styleId="WW8Num670z4">
    <w:name w:val="WW8Num670z4"/>
    <w:rsid w:val="002D768B"/>
  </w:style>
  <w:style w:type="character" w:customStyle="1" w:styleId="WW8Num670z5">
    <w:name w:val="WW8Num670z5"/>
    <w:rsid w:val="002D768B"/>
  </w:style>
  <w:style w:type="character" w:customStyle="1" w:styleId="WW8Num670z6">
    <w:name w:val="WW8Num670z6"/>
    <w:rsid w:val="002D768B"/>
  </w:style>
  <w:style w:type="character" w:customStyle="1" w:styleId="WW8Num670z7">
    <w:name w:val="WW8Num670z7"/>
    <w:rsid w:val="002D768B"/>
  </w:style>
  <w:style w:type="character" w:customStyle="1" w:styleId="WW8Num670z8">
    <w:name w:val="WW8Num670z8"/>
    <w:rsid w:val="002D768B"/>
  </w:style>
  <w:style w:type="character" w:customStyle="1" w:styleId="WW8Num671z0">
    <w:name w:val="WW8Num671z0"/>
    <w:rsid w:val="002D768B"/>
    <w:rPr>
      <w:b/>
    </w:rPr>
  </w:style>
  <w:style w:type="character" w:customStyle="1" w:styleId="WW8Num672z0">
    <w:name w:val="WW8Num672z0"/>
    <w:rsid w:val="002D768B"/>
  </w:style>
  <w:style w:type="character" w:customStyle="1" w:styleId="WW8Num673z0">
    <w:name w:val="WW8Num673z0"/>
    <w:rsid w:val="002D768B"/>
    <w:rPr>
      <w:b/>
    </w:rPr>
  </w:style>
  <w:style w:type="character" w:customStyle="1" w:styleId="WW8Num674z0">
    <w:name w:val="WW8Num674z0"/>
    <w:rsid w:val="002D768B"/>
  </w:style>
  <w:style w:type="character" w:customStyle="1" w:styleId="WW8Num675z0">
    <w:name w:val="WW8Num675z0"/>
    <w:rsid w:val="002D768B"/>
    <w:rPr>
      <w:b/>
    </w:rPr>
  </w:style>
  <w:style w:type="character" w:customStyle="1" w:styleId="WW8Num676z0">
    <w:name w:val="WW8Num676z0"/>
    <w:rsid w:val="002D768B"/>
    <w:rPr>
      <w:b/>
    </w:rPr>
  </w:style>
  <w:style w:type="character" w:customStyle="1" w:styleId="WW8Num677z0">
    <w:name w:val="WW8Num677z0"/>
    <w:rsid w:val="002D768B"/>
  </w:style>
  <w:style w:type="character" w:customStyle="1" w:styleId="WW8Num678z0">
    <w:name w:val="WW8Num678z0"/>
    <w:rsid w:val="002D768B"/>
  </w:style>
  <w:style w:type="character" w:customStyle="1" w:styleId="WW8Num678z1">
    <w:name w:val="WW8Num678z1"/>
    <w:rsid w:val="002D768B"/>
  </w:style>
  <w:style w:type="character" w:customStyle="1" w:styleId="WW8Num678z2">
    <w:name w:val="WW8Num678z2"/>
    <w:rsid w:val="002D768B"/>
  </w:style>
  <w:style w:type="character" w:customStyle="1" w:styleId="WW8Num678z3">
    <w:name w:val="WW8Num678z3"/>
    <w:rsid w:val="002D768B"/>
  </w:style>
  <w:style w:type="character" w:customStyle="1" w:styleId="WW8Num678z4">
    <w:name w:val="WW8Num678z4"/>
    <w:rsid w:val="002D768B"/>
  </w:style>
  <w:style w:type="character" w:customStyle="1" w:styleId="WW8Num678z5">
    <w:name w:val="WW8Num678z5"/>
    <w:rsid w:val="002D768B"/>
  </w:style>
  <w:style w:type="character" w:customStyle="1" w:styleId="WW8Num678z6">
    <w:name w:val="WW8Num678z6"/>
    <w:rsid w:val="002D768B"/>
  </w:style>
  <w:style w:type="character" w:customStyle="1" w:styleId="WW8Num678z7">
    <w:name w:val="WW8Num678z7"/>
    <w:rsid w:val="002D768B"/>
  </w:style>
  <w:style w:type="character" w:customStyle="1" w:styleId="WW8Num678z8">
    <w:name w:val="WW8Num678z8"/>
    <w:rsid w:val="002D768B"/>
  </w:style>
  <w:style w:type="character" w:customStyle="1" w:styleId="WW8Num679z0">
    <w:name w:val="WW8Num679z0"/>
    <w:rsid w:val="002D768B"/>
    <w:rPr>
      <w:rFonts w:ascii="Symbol" w:hAnsi="Symbol"/>
    </w:rPr>
  </w:style>
  <w:style w:type="character" w:customStyle="1" w:styleId="WW8Num680z0">
    <w:name w:val="WW8Num680z0"/>
    <w:rsid w:val="002D768B"/>
    <w:rPr>
      <w:rFonts w:ascii="Symbol" w:hAnsi="Symbol"/>
    </w:rPr>
  </w:style>
  <w:style w:type="character" w:customStyle="1" w:styleId="WW8Num681z0">
    <w:name w:val="WW8Num681z0"/>
    <w:rsid w:val="002D768B"/>
    <w:rPr>
      <w:b/>
    </w:rPr>
  </w:style>
  <w:style w:type="character" w:customStyle="1" w:styleId="WW8Num682z0">
    <w:name w:val="WW8Num682z0"/>
    <w:rsid w:val="002D768B"/>
  </w:style>
  <w:style w:type="character" w:customStyle="1" w:styleId="WW8Num683z0">
    <w:name w:val="WW8Num683z0"/>
    <w:rsid w:val="002D768B"/>
  </w:style>
  <w:style w:type="character" w:customStyle="1" w:styleId="WW8Num683z1">
    <w:name w:val="WW8Num683z1"/>
    <w:rsid w:val="002D768B"/>
  </w:style>
  <w:style w:type="character" w:customStyle="1" w:styleId="WW8Num683z2">
    <w:name w:val="WW8Num683z2"/>
    <w:rsid w:val="002D768B"/>
  </w:style>
  <w:style w:type="character" w:customStyle="1" w:styleId="WW8Num683z3">
    <w:name w:val="WW8Num683z3"/>
    <w:rsid w:val="002D768B"/>
  </w:style>
  <w:style w:type="character" w:customStyle="1" w:styleId="WW8Num683z4">
    <w:name w:val="WW8Num683z4"/>
    <w:rsid w:val="002D768B"/>
  </w:style>
  <w:style w:type="character" w:customStyle="1" w:styleId="WW8Num683z5">
    <w:name w:val="WW8Num683z5"/>
    <w:rsid w:val="002D768B"/>
  </w:style>
  <w:style w:type="character" w:customStyle="1" w:styleId="WW8Num683z6">
    <w:name w:val="WW8Num683z6"/>
    <w:rsid w:val="002D768B"/>
  </w:style>
  <w:style w:type="character" w:customStyle="1" w:styleId="WW8Num683z7">
    <w:name w:val="WW8Num683z7"/>
    <w:rsid w:val="002D768B"/>
  </w:style>
  <w:style w:type="character" w:customStyle="1" w:styleId="WW8Num683z8">
    <w:name w:val="WW8Num683z8"/>
    <w:rsid w:val="002D768B"/>
  </w:style>
  <w:style w:type="character" w:customStyle="1" w:styleId="WW8Num684z0">
    <w:name w:val="WW8Num684z0"/>
    <w:rsid w:val="002D768B"/>
    <w:rPr>
      <w:b/>
    </w:rPr>
  </w:style>
  <w:style w:type="character" w:customStyle="1" w:styleId="WW8Num685z0">
    <w:name w:val="WW8Num685z0"/>
    <w:rsid w:val="002D768B"/>
  </w:style>
  <w:style w:type="character" w:customStyle="1" w:styleId="WW8Num686z0">
    <w:name w:val="WW8Num686z0"/>
    <w:rsid w:val="002D768B"/>
    <w:rPr>
      <w:b/>
      <w:color w:val="0000FF"/>
    </w:rPr>
  </w:style>
  <w:style w:type="character" w:customStyle="1" w:styleId="WW8Num687z0">
    <w:name w:val="WW8Num687z0"/>
    <w:rsid w:val="002D768B"/>
  </w:style>
  <w:style w:type="character" w:customStyle="1" w:styleId="WW8Num687z1">
    <w:name w:val="WW8Num687z1"/>
    <w:rsid w:val="002D768B"/>
  </w:style>
  <w:style w:type="character" w:customStyle="1" w:styleId="WW8Num687z2">
    <w:name w:val="WW8Num687z2"/>
    <w:rsid w:val="002D768B"/>
  </w:style>
  <w:style w:type="character" w:customStyle="1" w:styleId="WW8Num687z3">
    <w:name w:val="WW8Num687z3"/>
    <w:rsid w:val="002D768B"/>
  </w:style>
  <w:style w:type="character" w:customStyle="1" w:styleId="WW8Num687z4">
    <w:name w:val="WW8Num687z4"/>
    <w:rsid w:val="002D768B"/>
  </w:style>
  <w:style w:type="character" w:customStyle="1" w:styleId="WW8Num687z5">
    <w:name w:val="WW8Num687z5"/>
    <w:rsid w:val="002D768B"/>
  </w:style>
  <w:style w:type="character" w:customStyle="1" w:styleId="WW8Num687z6">
    <w:name w:val="WW8Num687z6"/>
    <w:rsid w:val="002D768B"/>
  </w:style>
  <w:style w:type="character" w:customStyle="1" w:styleId="WW8Num687z7">
    <w:name w:val="WW8Num687z7"/>
    <w:rsid w:val="002D768B"/>
  </w:style>
  <w:style w:type="character" w:customStyle="1" w:styleId="WW8Num687z8">
    <w:name w:val="WW8Num687z8"/>
    <w:rsid w:val="002D768B"/>
  </w:style>
  <w:style w:type="character" w:customStyle="1" w:styleId="WW8Num688z0">
    <w:name w:val="WW8Num688z0"/>
    <w:rsid w:val="002D768B"/>
  </w:style>
  <w:style w:type="character" w:customStyle="1" w:styleId="WW8Num689z0">
    <w:name w:val="WW8Num689z0"/>
    <w:rsid w:val="002D768B"/>
  </w:style>
  <w:style w:type="character" w:customStyle="1" w:styleId="WW8Num689z1">
    <w:name w:val="WW8Num689z1"/>
    <w:rsid w:val="002D768B"/>
  </w:style>
  <w:style w:type="character" w:customStyle="1" w:styleId="WW8Num689z2">
    <w:name w:val="WW8Num689z2"/>
    <w:rsid w:val="002D768B"/>
  </w:style>
  <w:style w:type="character" w:customStyle="1" w:styleId="WW8Num689z3">
    <w:name w:val="WW8Num689z3"/>
    <w:rsid w:val="002D768B"/>
  </w:style>
  <w:style w:type="character" w:customStyle="1" w:styleId="WW8Num689z4">
    <w:name w:val="WW8Num689z4"/>
    <w:rsid w:val="002D768B"/>
  </w:style>
  <w:style w:type="character" w:customStyle="1" w:styleId="WW8Num689z5">
    <w:name w:val="WW8Num689z5"/>
    <w:rsid w:val="002D768B"/>
  </w:style>
  <w:style w:type="character" w:customStyle="1" w:styleId="WW8Num689z6">
    <w:name w:val="WW8Num689z6"/>
    <w:rsid w:val="002D768B"/>
  </w:style>
  <w:style w:type="character" w:customStyle="1" w:styleId="WW8Num689z7">
    <w:name w:val="WW8Num689z7"/>
    <w:rsid w:val="002D768B"/>
  </w:style>
  <w:style w:type="character" w:customStyle="1" w:styleId="WW8Num689z8">
    <w:name w:val="WW8Num689z8"/>
    <w:rsid w:val="002D768B"/>
  </w:style>
  <w:style w:type="character" w:customStyle="1" w:styleId="WW8Num690z0">
    <w:name w:val="WW8Num690z0"/>
    <w:rsid w:val="002D768B"/>
  </w:style>
  <w:style w:type="character" w:customStyle="1" w:styleId="WW8Num690z1">
    <w:name w:val="WW8Num690z1"/>
    <w:rsid w:val="002D768B"/>
  </w:style>
  <w:style w:type="character" w:customStyle="1" w:styleId="WW8Num690z2">
    <w:name w:val="WW8Num690z2"/>
    <w:rsid w:val="002D768B"/>
  </w:style>
  <w:style w:type="character" w:customStyle="1" w:styleId="WW8Num690z3">
    <w:name w:val="WW8Num690z3"/>
    <w:rsid w:val="002D768B"/>
  </w:style>
  <w:style w:type="character" w:customStyle="1" w:styleId="WW8Num690z4">
    <w:name w:val="WW8Num690z4"/>
    <w:rsid w:val="002D768B"/>
  </w:style>
  <w:style w:type="character" w:customStyle="1" w:styleId="WW8Num690z5">
    <w:name w:val="WW8Num690z5"/>
    <w:rsid w:val="002D768B"/>
  </w:style>
  <w:style w:type="character" w:customStyle="1" w:styleId="WW8Num690z6">
    <w:name w:val="WW8Num690z6"/>
    <w:rsid w:val="002D768B"/>
  </w:style>
  <w:style w:type="character" w:customStyle="1" w:styleId="WW8Num690z7">
    <w:name w:val="WW8Num690z7"/>
    <w:rsid w:val="002D768B"/>
  </w:style>
  <w:style w:type="character" w:customStyle="1" w:styleId="WW8Num690z8">
    <w:name w:val="WW8Num690z8"/>
    <w:rsid w:val="002D768B"/>
  </w:style>
  <w:style w:type="character" w:customStyle="1" w:styleId="WW8Num691z0">
    <w:name w:val="WW8Num691z0"/>
    <w:rsid w:val="002D768B"/>
  </w:style>
  <w:style w:type="character" w:customStyle="1" w:styleId="WW8Num692z0">
    <w:name w:val="WW8Num692z0"/>
    <w:rsid w:val="002D768B"/>
    <w:rPr>
      <w:b/>
    </w:rPr>
  </w:style>
  <w:style w:type="character" w:customStyle="1" w:styleId="WW8Num693z0">
    <w:name w:val="WW8Num693z0"/>
    <w:rsid w:val="002D768B"/>
  </w:style>
  <w:style w:type="character" w:customStyle="1" w:styleId="WW8Num694z0">
    <w:name w:val="WW8Num694z0"/>
    <w:rsid w:val="002D768B"/>
    <w:rPr>
      <w:b/>
    </w:rPr>
  </w:style>
  <w:style w:type="character" w:customStyle="1" w:styleId="WW8Num695z0">
    <w:name w:val="WW8Num695z0"/>
    <w:rsid w:val="002D768B"/>
    <w:rPr>
      <w:b/>
    </w:rPr>
  </w:style>
  <w:style w:type="character" w:customStyle="1" w:styleId="WW8Num696z0">
    <w:name w:val="WW8Num696z0"/>
    <w:rsid w:val="002D768B"/>
    <w:rPr>
      <w:b/>
    </w:rPr>
  </w:style>
  <w:style w:type="character" w:customStyle="1" w:styleId="WW8Num697z0">
    <w:name w:val="WW8Num697z0"/>
    <w:rsid w:val="002D768B"/>
    <w:rPr>
      <w:rFonts w:ascii="Symbol" w:hAnsi="Symbol"/>
    </w:rPr>
  </w:style>
  <w:style w:type="character" w:customStyle="1" w:styleId="WW8Num699z0">
    <w:name w:val="WW8Num699z0"/>
    <w:rsid w:val="002D768B"/>
  </w:style>
  <w:style w:type="character" w:customStyle="1" w:styleId="WW8Num699z1">
    <w:name w:val="WW8Num699z1"/>
    <w:rsid w:val="002D768B"/>
  </w:style>
  <w:style w:type="character" w:customStyle="1" w:styleId="WW8Num699z2">
    <w:name w:val="WW8Num699z2"/>
    <w:rsid w:val="002D768B"/>
  </w:style>
  <w:style w:type="character" w:customStyle="1" w:styleId="WW8Num699z3">
    <w:name w:val="WW8Num699z3"/>
    <w:rsid w:val="002D768B"/>
  </w:style>
  <w:style w:type="character" w:customStyle="1" w:styleId="WW8Num699z4">
    <w:name w:val="WW8Num699z4"/>
    <w:rsid w:val="002D768B"/>
  </w:style>
  <w:style w:type="character" w:customStyle="1" w:styleId="WW8Num699z5">
    <w:name w:val="WW8Num699z5"/>
    <w:rsid w:val="002D768B"/>
  </w:style>
  <w:style w:type="character" w:customStyle="1" w:styleId="WW8Num699z6">
    <w:name w:val="WW8Num699z6"/>
    <w:rsid w:val="002D768B"/>
  </w:style>
  <w:style w:type="character" w:customStyle="1" w:styleId="WW8Num699z7">
    <w:name w:val="WW8Num699z7"/>
    <w:rsid w:val="002D768B"/>
  </w:style>
  <w:style w:type="character" w:customStyle="1" w:styleId="WW8Num699z8">
    <w:name w:val="WW8Num699z8"/>
    <w:rsid w:val="002D768B"/>
  </w:style>
  <w:style w:type="character" w:customStyle="1" w:styleId="WW8Num700z0">
    <w:name w:val="WW8Num700z0"/>
    <w:rsid w:val="002D768B"/>
  </w:style>
  <w:style w:type="character" w:customStyle="1" w:styleId="WW8Num701z0">
    <w:name w:val="WW8Num701z0"/>
    <w:rsid w:val="002D768B"/>
    <w:rPr>
      <w:b/>
    </w:rPr>
  </w:style>
  <w:style w:type="character" w:customStyle="1" w:styleId="WW8Num702z0">
    <w:name w:val="WW8Num702z0"/>
    <w:rsid w:val="002D768B"/>
    <w:rPr>
      <w:rFonts w:ascii="Symbol" w:hAnsi="Symbol"/>
    </w:rPr>
  </w:style>
  <w:style w:type="character" w:customStyle="1" w:styleId="WW8Num703z0">
    <w:name w:val="WW8Num703z0"/>
    <w:rsid w:val="002D768B"/>
    <w:rPr>
      <w:b/>
    </w:rPr>
  </w:style>
  <w:style w:type="character" w:customStyle="1" w:styleId="WW8Num704z0">
    <w:name w:val="WW8Num704z0"/>
    <w:rsid w:val="002D768B"/>
    <w:rPr>
      <w:rFonts w:ascii="Symbol" w:hAnsi="Symbol"/>
    </w:rPr>
  </w:style>
  <w:style w:type="character" w:customStyle="1" w:styleId="WW8Num705z0">
    <w:name w:val="WW8Num705z0"/>
    <w:rsid w:val="002D768B"/>
    <w:rPr>
      <w:b/>
    </w:rPr>
  </w:style>
  <w:style w:type="character" w:customStyle="1" w:styleId="WW8Num706z0">
    <w:name w:val="WW8Num706z0"/>
    <w:rsid w:val="002D768B"/>
  </w:style>
  <w:style w:type="character" w:customStyle="1" w:styleId="WW8Num707z0">
    <w:name w:val="WW8Num707z0"/>
    <w:rsid w:val="002D768B"/>
    <w:rPr>
      <w:rFonts w:ascii="Arial" w:hAnsi="Arial"/>
      <w:b/>
      <w:sz w:val="22"/>
    </w:rPr>
  </w:style>
  <w:style w:type="character" w:customStyle="1" w:styleId="WW8Num708z0">
    <w:name w:val="WW8Num708z0"/>
    <w:rsid w:val="002D768B"/>
    <w:rPr>
      <w:b/>
      <w:color w:val="000000"/>
    </w:rPr>
  </w:style>
  <w:style w:type="character" w:customStyle="1" w:styleId="WW8Num709z0">
    <w:name w:val="WW8Num709z0"/>
    <w:rsid w:val="002D768B"/>
  </w:style>
  <w:style w:type="character" w:customStyle="1" w:styleId="WW8Num710z0">
    <w:name w:val="WW8Num710z0"/>
    <w:rsid w:val="002D768B"/>
    <w:rPr>
      <w:b/>
    </w:rPr>
  </w:style>
  <w:style w:type="character" w:customStyle="1" w:styleId="WW8Num711z0">
    <w:name w:val="WW8Num711z0"/>
    <w:rsid w:val="002D768B"/>
    <w:rPr>
      <w:b/>
    </w:rPr>
  </w:style>
  <w:style w:type="character" w:customStyle="1" w:styleId="WW8Num712z0">
    <w:name w:val="WW8Num712z0"/>
    <w:rsid w:val="002D768B"/>
    <w:rPr>
      <w:b/>
    </w:rPr>
  </w:style>
  <w:style w:type="character" w:customStyle="1" w:styleId="WW8Num713z0">
    <w:name w:val="WW8Num713z0"/>
    <w:rsid w:val="002D768B"/>
  </w:style>
  <w:style w:type="character" w:customStyle="1" w:styleId="WW8Num714z0">
    <w:name w:val="WW8Num714z0"/>
    <w:rsid w:val="002D768B"/>
  </w:style>
  <w:style w:type="character" w:customStyle="1" w:styleId="WW8Num715z0">
    <w:name w:val="WW8Num715z0"/>
    <w:rsid w:val="002D768B"/>
    <w:rPr>
      <w:b/>
    </w:rPr>
  </w:style>
  <w:style w:type="character" w:customStyle="1" w:styleId="WW8Num716z0">
    <w:name w:val="WW8Num716z0"/>
    <w:rsid w:val="002D768B"/>
  </w:style>
  <w:style w:type="character" w:customStyle="1" w:styleId="WW8Num717z0">
    <w:name w:val="WW8Num717z0"/>
    <w:rsid w:val="002D768B"/>
    <w:rPr>
      <w:rFonts w:ascii="Symbol" w:hAnsi="Symbol"/>
    </w:rPr>
  </w:style>
  <w:style w:type="character" w:customStyle="1" w:styleId="WW8Num718z0">
    <w:name w:val="WW8Num718z0"/>
    <w:rsid w:val="002D768B"/>
    <w:rPr>
      <w:rFonts w:ascii="Symbol" w:hAnsi="Symbol"/>
    </w:rPr>
  </w:style>
  <w:style w:type="character" w:customStyle="1" w:styleId="WW8Num719z0">
    <w:name w:val="WW8Num719z0"/>
    <w:rsid w:val="002D768B"/>
    <w:rPr>
      <w:b/>
    </w:rPr>
  </w:style>
  <w:style w:type="character" w:customStyle="1" w:styleId="WW8Num720z0">
    <w:name w:val="WW8Num720z0"/>
    <w:rsid w:val="002D768B"/>
    <w:rPr>
      <w:b/>
    </w:rPr>
  </w:style>
  <w:style w:type="character" w:customStyle="1" w:styleId="WW8Num721z0">
    <w:name w:val="WW8Num721z0"/>
    <w:rsid w:val="002D768B"/>
  </w:style>
  <w:style w:type="character" w:customStyle="1" w:styleId="WW8Num722z0">
    <w:name w:val="WW8Num722z0"/>
    <w:rsid w:val="002D768B"/>
    <w:rPr>
      <w:rFonts w:ascii="Symbol" w:hAnsi="Symbol"/>
    </w:rPr>
  </w:style>
  <w:style w:type="character" w:customStyle="1" w:styleId="WW8Num723z0">
    <w:name w:val="WW8Num723z0"/>
    <w:rsid w:val="002D768B"/>
    <w:rPr>
      <w:b/>
    </w:rPr>
  </w:style>
  <w:style w:type="character" w:customStyle="1" w:styleId="WW8Num724z0">
    <w:name w:val="WW8Num724z0"/>
    <w:rsid w:val="002D768B"/>
  </w:style>
  <w:style w:type="character" w:customStyle="1" w:styleId="WW8Num724z1">
    <w:name w:val="WW8Num724z1"/>
    <w:rsid w:val="002D768B"/>
  </w:style>
  <w:style w:type="character" w:customStyle="1" w:styleId="WW8Num724z2">
    <w:name w:val="WW8Num724z2"/>
    <w:rsid w:val="002D768B"/>
  </w:style>
  <w:style w:type="character" w:customStyle="1" w:styleId="WW8Num724z3">
    <w:name w:val="WW8Num724z3"/>
    <w:rsid w:val="002D768B"/>
  </w:style>
  <w:style w:type="character" w:customStyle="1" w:styleId="WW8Num724z4">
    <w:name w:val="WW8Num724z4"/>
    <w:rsid w:val="002D768B"/>
  </w:style>
  <w:style w:type="character" w:customStyle="1" w:styleId="WW8Num724z5">
    <w:name w:val="WW8Num724z5"/>
    <w:rsid w:val="002D768B"/>
  </w:style>
  <w:style w:type="character" w:customStyle="1" w:styleId="WW8Num724z6">
    <w:name w:val="WW8Num724z6"/>
    <w:rsid w:val="002D768B"/>
  </w:style>
  <w:style w:type="character" w:customStyle="1" w:styleId="WW8Num724z7">
    <w:name w:val="WW8Num724z7"/>
    <w:rsid w:val="002D768B"/>
  </w:style>
  <w:style w:type="character" w:customStyle="1" w:styleId="WW8Num724z8">
    <w:name w:val="WW8Num724z8"/>
    <w:rsid w:val="002D768B"/>
  </w:style>
  <w:style w:type="character" w:customStyle="1" w:styleId="WW8Num725z0">
    <w:name w:val="WW8Num725z0"/>
    <w:rsid w:val="002D768B"/>
  </w:style>
  <w:style w:type="character" w:customStyle="1" w:styleId="WW8Num726z0">
    <w:name w:val="WW8Num726z0"/>
    <w:rsid w:val="002D768B"/>
    <w:rPr>
      <w:rFonts w:ascii="Arial" w:hAnsi="Arial"/>
      <w:b/>
      <w:sz w:val="22"/>
    </w:rPr>
  </w:style>
  <w:style w:type="character" w:customStyle="1" w:styleId="WW8Num727z0">
    <w:name w:val="WW8Num727z0"/>
    <w:rsid w:val="002D768B"/>
    <w:rPr>
      <w:rFonts w:ascii="Arial" w:hAnsi="Arial"/>
      <w:sz w:val="22"/>
    </w:rPr>
  </w:style>
  <w:style w:type="character" w:customStyle="1" w:styleId="WW8Num728z0">
    <w:name w:val="WW8Num728z0"/>
    <w:rsid w:val="002D768B"/>
  </w:style>
  <w:style w:type="character" w:customStyle="1" w:styleId="WW8Num729z0">
    <w:name w:val="WW8Num729z0"/>
    <w:rsid w:val="002D768B"/>
    <w:rPr>
      <w:b/>
    </w:rPr>
  </w:style>
  <w:style w:type="character" w:customStyle="1" w:styleId="WW8Num730z0">
    <w:name w:val="WW8Num730z0"/>
    <w:rsid w:val="002D768B"/>
  </w:style>
  <w:style w:type="character" w:customStyle="1" w:styleId="WW8Num731z0">
    <w:name w:val="WW8Num731z0"/>
    <w:rsid w:val="002D768B"/>
    <w:rPr>
      <w:b/>
    </w:rPr>
  </w:style>
  <w:style w:type="character" w:customStyle="1" w:styleId="WW8Num732z0">
    <w:name w:val="WW8Num732z0"/>
    <w:rsid w:val="002D768B"/>
  </w:style>
  <w:style w:type="paragraph" w:customStyle="1" w:styleId="DefinitionTerm">
    <w:name w:val="Definition Term"/>
    <w:basedOn w:val="Normal"/>
    <w:next w:val="DefinitionList"/>
    <w:rsid w:val="002D768B"/>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2D768B"/>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2D768B"/>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2D768B"/>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rsid w:val="002D768B"/>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2D768B"/>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2D768B"/>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2D768B"/>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2D768B"/>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2D768B"/>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2D768B"/>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2D768B"/>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2D768B"/>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2D768B"/>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WW8Num12z1">
    <w:name w:val="WW8Num12z1"/>
    <w:rsid w:val="002D768B"/>
  </w:style>
  <w:style w:type="character" w:customStyle="1" w:styleId="WW8Num12z2">
    <w:name w:val="WW8Num12z2"/>
    <w:rsid w:val="002D768B"/>
  </w:style>
  <w:style w:type="character" w:customStyle="1" w:styleId="WW8Num12z3">
    <w:name w:val="WW8Num12z3"/>
    <w:rsid w:val="002D768B"/>
  </w:style>
  <w:style w:type="character" w:customStyle="1" w:styleId="WW8Num12z4">
    <w:name w:val="WW8Num12z4"/>
    <w:rsid w:val="002D768B"/>
  </w:style>
  <w:style w:type="character" w:customStyle="1" w:styleId="WW8Num12z5">
    <w:name w:val="WW8Num12z5"/>
    <w:rsid w:val="002D768B"/>
  </w:style>
  <w:style w:type="character" w:customStyle="1" w:styleId="WW8Num12z6">
    <w:name w:val="WW8Num12z6"/>
    <w:rsid w:val="002D768B"/>
  </w:style>
  <w:style w:type="character" w:customStyle="1" w:styleId="WW8Num12z7">
    <w:name w:val="WW8Num12z7"/>
    <w:rsid w:val="002D768B"/>
  </w:style>
  <w:style w:type="character" w:customStyle="1" w:styleId="WW8Num12z8">
    <w:name w:val="WW8Num12z8"/>
    <w:rsid w:val="002D768B"/>
  </w:style>
  <w:style w:type="paragraph" w:customStyle="1" w:styleId="WW-Textoembloco1">
    <w:name w:val="WW-Texto em bloco1"/>
    <w:basedOn w:val="Normal"/>
    <w:rsid w:val="002D768B"/>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2D768B"/>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2D768B"/>
    <w:rPr>
      <w:rFonts w:ascii="Calibri" w:hAnsi="Calibri"/>
      <w:lang w:val="x-none"/>
    </w:rPr>
  </w:style>
  <w:style w:type="paragraph" w:customStyle="1" w:styleId="EStiloTR">
    <w:name w:val="EStilo TR"/>
    <w:basedOn w:val="Normal"/>
    <w:link w:val="EStiloTRChar"/>
    <w:qFormat/>
    <w:rsid w:val="002D768B"/>
    <w:pPr>
      <w:widowControl/>
      <w:suppressAutoHyphens w:val="0"/>
      <w:spacing w:before="120" w:after="280"/>
      <w:jc w:val="both"/>
    </w:pPr>
    <w:rPr>
      <w:rFonts w:ascii="Calibri" w:eastAsiaTheme="minorHAnsi" w:hAnsi="Calibri" w:cstheme="minorBidi"/>
      <w:kern w:val="0"/>
      <w:sz w:val="22"/>
      <w:szCs w:val="22"/>
      <w:lang w:val="x-none" w:eastAsia="en-US" w:bidi="ar-SA"/>
    </w:rPr>
  </w:style>
  <w:style w:type="character" w:customStyle="1" w:styleId="LinkdaInternet">
    <w:name w:val="Link da Internet"/>
    <w:rsid w:val="002D768B"/>
    <w:rPr>
      <w:color w:val="0000FF"/>
      <w:u w:val="single"/>
    </w:rPr>
  </w:style>
  <w:style w:type="character" w:customStyle="1" w:styleId="Recuodecorpodetexto2Char1">
    <w:name w:val="Recuo de corpo de texto 2 Char1"/>
    <w:uiPriority w:val="99"/>
    <w:rsid w:val="002D768B"/>
    <w:rPr>
      <w:rFonts w:ascii="Arial" w:hAnsi="Arial"/>
      <w:color w:val="000000"/>
      <w:sz w:val="24"/>
      <w:lang w:val="x-none" w:eastAsia="zh-CN"/>
    </w:rPr>
  </w:style>
  <w:style w:type="paragraph" w:customStyle="1" w:styleId="Tedtulo3">
    <w:name w:val="Tíedtulo 3"/>
    <w:basedOn w:val="Normal"/>
    <w:next w:val="Normal"/>
    <w:rsid w:val="002D768B"/>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2D768B"/>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2D768B"/>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2D768B"/>
  </w:style>
  <w:style w:type="character" w:customStyle="1" w:styleId="Fontepargpadro5">
    <w:name w:val="Fonte parág. padrão5"/>
    <w:rsid w:val="002D768B"/>
  </w:style>
  <w:style w:type="character" w:customStyle="1" w:styleId="Fontepargpadro4">
    <w:name w:val="Fonte parág. padrão4"/>
    <w:rsid w:val="002D768B"/>
  </w:style>
  <w:style w:type="paragraph" w:customStyle="1" w:styleId="Ttulo60">
    <w:name w:val="Título6"/>
    <w:basedOn w:val="Normal"/>
    <w:next w:val="Corpodetexto"/>
    <w:rsid w:val="002D768B"/>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2D768B"/>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2D768B"/>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2D768B"/>
    <w:rPr>
      <w:rFonts w:ascii="Courier New" w:eastAsia="NSimSun" w:hAnsi="Courier New" w:cs="Courier New"/>
      <w:sz w:val="20"/>
      <w:lang w:bidi="ar-SA"/>
    </w:rPr>
  </w:style>
  <w:style w:type="character" w:customStyle="1" w:styleId="markedcontent">
    <w:name w:val="markedcontent"/>
    <w:rsid w:val="002D768B"/>
    <w:rPr>
      <w:rFonts w:cs="Times New Roman"/>
    </w:rPr>
  </w:style>
  <w:style w:type="paragraph" w:customStyle="1" w:styleId="textojustificado">
    <w:name w:val="texto_justificado"/>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2D768B"/>
    <w:pPr>
      <w:spacing w:after="0" w:line="240" w:lineRule="auto"/>
    </w:pPr>
    <w:rPr>
      <w:rFonts w:ascii="Arial" w:eastAsia="Times New Roman" w:hAnsi="Arial" w:cs="Mangal"/>
      <w:color w:val="000000"/>
      <w:sz w:val="24"/>
      <w:szCs w:val="20"/>
      <w:lang w:eastAsia="zh-CN" w:bidi="hi-IN"/>
    </w:rPr>
  </w:style>
  <w:style w:type="character" w:customStyle="1" w:styleId="MenoPendente2">
    <w:name w:val="Menção Pendente2"/>
    <w:uiPriority w:val="99"/>
    <w:semiHidden/>
    <w:unhideWhenUsed/>
    <w:rsid w:val="002D768B"/>
    <w:rPr>
      <w:rFonts w:cs="Times New Roman"/>
      <w:color w:val="605E5C"/>
      <w:shd w:val="clear" w:color="auto" w:fill="E1DFDD"/>
    </w:rPr>
  </w:style>
  <w:style w:type="character" w:styleId="Refdenotaderodap">
    <w:name w:val="footnote reference"/>
    <w:semiHidden/>
    <w:unhideWhenUsed/>
    <w:rsid w:val="002D768B"/>
    <w:rPr>
      <w:rFonts w:cs="Times New Roman"/>
      <w:vertAlign w:val="superscript"/>
    </w:rPr>
  </w:style>
  <w:style w:type="paragraph" w:customStyle="1" w:styleId="Corpodetexto211">
    <w:name w:val="Corpo de texto 211"/>
    <w:basedOn w:val="Normal"/>
    <w:rsid w:val="002D768B"/>
    <w:pPr>
      <w:widowControl/>
      <w:jc w:val="both"/>
    </w:pPr>
    <w:rPr>
      <w:rFonts w:ascii="Arial" w:eastAsia="Times New Roman" w:hAnsi="Arial" w:cs="Arial"/>
      <w:kern w:val="0"/>
      <w:sz w:val="22"/>
      <w:szCs w:val="20"/>
    </w:rPr>
  </w:style>
  <w:style w:type="character" w:customStyle="1" w:styleId="EstiloArial12pt">
    <w:name w:val="Estilo Arial 12 pt"/>
    <w:rsid w:val="002D768B"/>
    <w:rPr>
      <w:rFonts w:ascii="Arial" w:hAnsi="Arial"/>
      <w:sz w:val="24"/>
    </w:rPr>
  </w:style>
  <w:style w:type="character" w:customStyle="1" w:styleId="MenoPendente3">
    <w:name w:val="Menção Pendente3"/>
    <w:uiPriority w:val="99"/>
    <w:semiHidden/>
    <w:unhideWhenUsed/>
    <w:rsid w:val="002D768B"/>
    <w:rPr>
      <w:rFonts w:cs="Times New Roman"/>
      <w:color w:val="605E5C"/>
      <w:shd w:val="clear" w:color="auto" w:fill="E1DFDD"/>
    </w:rPr>
  </w:style>
  <w:style w:type="paragraph" w:customStyle="1" w:styleId="Nvel2">
    <w:name w:val="Nível 2"/>
    <w:basedOn w:val="Normal"/>
    <w:next w:val="Normal"/>
    <w:rsid w:val="002D768B"/>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2D768B"/>
    <w:rPr>
      <w:rFonts w:ascii="Arial" w:hAnsi="Arial" w:cs="Arial" w:hint="default"/>
      <w:strike w:val="0"/>
      <w:dstrike w:val="0"/>
      <w:sz w:val="24"/>
      <w:szCs w:val="24"/>
      <w:u w:val="none"/>
      <w:effect w:val="none"/>
    </w:rPr>
  </w:style>
  <w:style w:type="character" w:customStyle="1" w:styleId="apple-style-span">
    <w:name w:val="apple-style-span"/>
    <w:rsid w:val="002D768B"/>
  </w:style>
  <w:style w:type="paragraph" w:styleId="Citao">
    <w:name w:val="Quote"/>
    <w:aliases w:val="TCU,Citação AGU,NotaExplicativa"/>
    <w:basedOn w:val="Normal"/>
    <w:next w:val="Normal"/>
    <w:link w:val="CitaoChar"/>
    <w:uiPriority w:val="29"/>
    <w:qFormat/>
    <w:rsid w:val="002D768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basedOn w:val="Fontepargpadro"/>
    <w:link w:val="Citao"/>
    <w:uiPriority w:val="29"/>
    <w:qFormat/>
    <w:rsid w:val="002D768B"/>
    <w:rPr>
      <w:rFonts w:ascii="Arial" w:eastAsia="Calibri" w:hAnsi="Arial" w:cs="Tahoma"/>
      <w:i/>
      <w:iCs/>
      <w:color w:val="000000"/>
      <w:sz w:val="20"/>
      <w:szCs w:val="24"/>
      <w:shd w:val="clear" w:color="auto" w:fill="FFFFCC"/>
    </w:rPr>
  </w:style>
  <w:style w:type="paragraph" w:styleId="Commarcadores5">
    <w:name w:val="List Bullet 5"/>
    <w:basedOn w:val="Normal"/>
    <w:rsid w:val="002D768B"/>
    <w:pPr>
      <w:widowControl/>
      <w:numPr>
        <w:numId w:val="4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2D768B"/>
    <w:rPr>
      <w:szCs w:val="20"/>
    </w:rPr>
  </w:style>
  <w:style w:type="character" w:customStyle="1" w:styleId="NotaexplicativaChar">
    <w:name w:val="Nota explicativa Char"/>
    <w:link w:val="Notaexplicativa"/>
    <w:rsid w:val="002D768B"/>
    <w:rPr>
      <w:rFonts w:ascii="Arial" w:eastAsia="Calibri" w:hAnsi="Arial" w:cs="Tahoma"/>
      <w:i/>
      <w:iCs/>
      <w:color w:val="000000"/>
      <w:sz w:val="20"/>
      <w:szCs w:val="20"/>
      <w:shd w:val="clear" w:color="auto" w:fill="FFFFCC"/>
    </w:rPr>
  </w:style>
  <w:style w:type="numbering" w:customStyle="1" w:styleId="Estilo1">
    <w:name w:val="Estilo1"/>
    <w:uiPriority w:val="99"/>
    <w:rsid w:val="002D768B"/>
    <w:pPr>
      <w:numPr>
        <w:numId w:val="42"/>
      </w:numPr>
    </w:pPr>
  </w:style>
  <w:style w:type="numbering" w:customStyle="1" w:styleId="Estilo2">
    <w:name w:val="Estilo2"/>
    <w:rsid w:val="002D768B"/>
    <w:pPr>
      <w:numPr>
        <w:numId w:val="43"/>
      </w:numPr>
    </w:pPr>
  </w:style>
  <w:style w:type="numbering" w:customStyle="1" w:styleId="Estilo3">
    <w:name w:val="Estilo3"/>
    <w:uiPriority w:val="99"/>
    <w:rsid w:val="002D768B"/>
    <w:pPr>
      <w:numPr>
        <w:numId w:val="44"/>
      </w:numPr>
    </w:pPr>
  </w:style>
  <w:style w:type="numbering" w:customStyle="1" w:styleId="Estilo4">
    <w:name w:val="Estilo4"/>
    <w:uiPriority w:val="99"/>
    <w:rsid w:val="002D768B"/>
    <w:pPr>
      <w:numPr>
        <w:numId w:val="45"/>
      </w:numPr>
    </w:pPr>
  </w:style>
  <w:style w:type="numbering" w:customStyle="1" w:styleId="Estilo5">
    <w:name w:val="Estilo5"/>
    <w:uiPriority w:val="99"/>
    <w:rsid w:val="002D768B"/>
    <w:pPr>
      <w:numPr>
        <w:numId w:val="46"/>
      </w:numPr>
    </w:pPr>
  </w:style>
  <w:style w:type="numbering" w:customStyle="1" w:styleId="Estilo6">
    <w:name w:val="Estilo6"/>
    <w:uiPriority w:val="99"/>
    <w:rsid w:val="002D768B"/>
    <w:pPr>
      <w:numPr>
        <w:numId w:val="47"/>
      </w:numPr>
    </w:pPr>
  </w:style>
  <w:style w:type="paragraph" w:customStyle="1" w:styleId="Nivel01Titulo">
    <w:name w:val="Nivel_01_Titulo"/>
    <w:basedOn w:val="Nivel01"/>
    <w:link w:val="Nivel01TituloChar"/>
    <w:rsid w:val="002D768B"/>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2D768B"/>
    <w:rPr>
      <w:rFonts w:ascii="Arial" w:eastAsia="MS Gothic" w:hAnsi="Arial" w:cs="Arial"/>
      <w:b/>
      <w:bCs/>
      <w:sz w:val="20"/>
      <w:szCs w:val="20"/>
      <w:lang w:eastAsia="pt-BR"/>
    </w:rPr>
  </w:style>
  <w:style w:type="character" w:customStyle="1" w:styleId="Nivel01TituloChar">
    <w:name w:val="Nivel_01_Titulo Char"/>
    <w:link w:val="Nivel01Titulo"/>
    <w:qFormat/>
    <w:rsid w:val="002D768B"/>
    <w:rPr>
      <w:rFonts w:ascii="Arial" w:eastAsia="Times New Roman" w:hAnsi="Arial" w:cs="Times New Roman"/>
      <w:b/>
      <w:bCs/>
      <w:color w:val="000000"/>
      <w:spacing w:val="5"/>
      <w:kern w:val="28"/>
      <w:sz w:val="52"/>
      <w:szCs w:val="52"/>
      <w:lang w:eastAsia="pt-BR"/>
    </w:rPr>
  </w:style>
  <w:style w:type="paragraph" w:customStyle="1" w:styleId="PADRO">
    <w:name w:val="PADRÃO"/>
    <w:qFormat/>
    <w:rsid w:val="002D768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link w:val="Citao1"/>
    <w:rsid w:val="002D76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D768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2"/>
      <w:szCs w:val="22"/>
      <w:lang w:eastAsia="en-US" w:bidi="ar-SA"/>
    </w:rPr>
  </w:style>
  <w:style w:type="paragraph" w:customStyle="1" w:styleId="paragraph">
    <w:name w:val="paragraph"/>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2D768B"/>
  </w:style>
  <w:style w:type="character" w:customStyle="1" w:styleId="eop">
    <w:name w:val="eop"/>
    <w:rsid w:val="002D768B"/>
  </w:style>
  <w:style w:type="character" w:customStyle="1" w:styleId="spellingerror">
    <w:name w:val="spellingerror"/>
    <w:rsid w:val="002D768B"/>
  </w:style>
  <w:style w:type="paragraph" w:customStyle="1" w:styleId="Nivel1">
    <w:name w:val="Nivel1"/>
    <w:basedOn w:val="Ttulo1"/>
    <w:link w:val="Nivel1Char"/>
    <w:qFormat/>
    <w:rsid w:val="002D768B"/>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2D768B"/>
    <w:rPr>
      <w:rFonts w:ascii="Arial" w:eastAsia="Times New Roman" w:hAnsi="Arial" w:cs="Arial"/>
      <w:b/>
      <w:color w:val="000000"/>
      <w:sz w:val="28"/>
      <w:szCs w:val="28"/>
      <w:lang w:eastAsia="pt-BR"/>
    </w:rPr>
  </w:style>
  <w:style w:type="paragraph" w:customStyle="1" w:styleId="PargrafodaLista1">
    <w:name w:val="Parágrafo da Lista1"/>
    <w:basedOn w:val="Normal"/>
    <w:rsid w:val="002D768B"/>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2D768B"/>
    <w:pPr>
      <w:numPr>
        <w:ilvl w:val="0"/>
        <w:numId w:val="0"/>
      </w:numPr>
      <w:ind w:left="360" w:hanging="360"/>
    </w:pPr>
    <w:rPr>
      <w:rFonts w:eastAsia="Times New Roman"/>
      <w:b/>
    </w:rPr>
  </w:style>
  <w:style w:type="paragraph" w:customStyle="1" w:styleId="textbody0">
    <w:name w:val="textbody"/>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2D768B"/>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2D768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D768B"/>
    <w:rPr>
      <w:rFonts w:ascii="Times New Roman" w:hAnsi="Times New Roman" w:cs="Times New Roman" w:hint="default"/>
      <w:strike w:val="0"/>
      <w:dstrike w:val="0"/>
      <w:sz w:val="28"/>
      <w:szCs w:val="28"/>
      <w:u w:val="none"/>
      <w:effect w:val="none"/>
    </w:rPr>
  </w:style>
  <w:style w:type="character" w:customStyle="1" w:styleId="Manoel">
    <w:name w:val="Manoel"/>
    <w:rsid w:val="002D768B"/>
    <w:rPr>
      <w:rFonts w:ascii="Arial" w:hAnsi="Arial" w:cs="Arial"/>
      <w:color w:val="7030A0"/>
      <w:sz w:val="20"/>
    </w:rPr>
  </w:style>
  <w:style w:type="character" w:customStyle="1" w:styleId="ListLabel12">
    <w:name w:val="ListLabel 12"/>
    <w:rsid w:val="002D768B"/>
    <w:rPr>
      <w:b/>
    </w:rPr>
  </w:style>
  <w:style w:type="paragraph" w:customStyle="1" w:styleId="texto1">
    <w:name w:val="texto1"/>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2D768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2D768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2D768B"/>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2D768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2D768B"/>
  </w:style>
  <w:style w:type="paragraph" w:customStyle="1" w:styleId="Nvel2Opcional">
    <w:name w:val="Nível 2 Opcional"/>
    <w:basedOn w:val="Nivel2"/>
    <w:link w:val="Nvel2OpcionalChar"/>
    <w:rsid w:val="002D768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D768B"/>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2D768B"/>
    <w:rPr>
      <w:rFonts w:ascii="Arial" w:eastAsia="Times New Roman" w:hAnsi="Arial" w:cs="Arial"/>
      <w:i/>
      <w:noProof/>
      <w:color w:val="FF0000"/>
      <w:sz w:val="20"/>
      <w:szCs w:val="20"/>
      <w:lang w:eastAsia="pt-BR"/>
    </w:rPr>
  </w:style>
  <w:style w:type="character" w:customStyle="1" w:styleId="Nvel3OpcionalChar">
    <w:name w:val="Nível 3 Opcional Char"/>
    <w:link w:val="Nvel3Opcional"/>
    <w:rsid w:val="002D768B"/>
    <w:rPr>
      <w:rFonts w:ascii="Arial" w:eastAsia="Times New Roman" w:hAnsi="Arial" w:cs="Arial"/>
      <w:i/>
      <w:iCs/>
      <w:noProof/>
      <w:color w:val="FF0000"/>
      <w:sz w:val="20"/>
      <w:szCs w:val="20"/>
      <w:lang w:eastAsia="pt-BR"/>
    </w:rPr>
  </w:style>
  <w:style w:type="character" w:styleId="TextodoEspaoReservado">
    <w:name w:val="Placeholder Text"/>
    <w:uiPriority w:val="67"/>
    <w:semiHidden/>
    <w:rsid w:val="002D768B"/>
    <w:rPr>
      <w:color w:val="808080"/>
    </w:rPr>
  </w:style>
  <w:style w:type="character" w:customStyle="1" w:styleId="PargrafodaListaChar">
    <w:name w:val="Parágrafo da Lista Char"/>
    <w:link w:val="PargrafodaLista"/>
    <w:uiPriority w:val="34"/>
    <w:qFormat/>
    <w:rsid w:val="002D768B"/>
    <w:rPr>
      <w:rFonts w:ascii="Arial" w:eastAsia="Times New Roman" w:hAnsi="Arial" w:cs="Segoe UI"/>
      <w:sz w:val="32"/>
      <w:szCs w:val="20"/>
      <w:lang w:eastAsia="zh-CN" w:bidi="hi-IN"/>
    </w:rPr>
  </w:style>
  <w:style w:type="paragraph" w:customStyle="1" w:styleId="SombreamentoMdio1-nfase31">
    <w:name w:val="Sombreamento Médio 1 - Ênfase 31"/>
    <w:basedOn w:val="Normal"/>
    <w:next w:val="Normal"/>
    <w:rsid w:val="002D768B"/>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2D768B"/>
    <w:rPr>
      <w:color w:val="605E5C"/>
      <w:shd w:val="clear" w:color="auto" w:fill="E1DFDD"/>
    </w:rPr>
  </w:style>
  <w:style w:type="character" w:customStyle="1" w:styleId="MenoPendente4">
    <w:name w:val="Menção Pendente4"/>
    <w:uiPriority w:val="99"/>
    <w:semiHidden/>
    <w:unhideWhenUsed/>
    <w:rsid w:val="002D768B"/>
    <w:rPr>
      <w:color w:val="605E5C"/>
      <w:shd w:val="clear" w:color="auto" w:fill="E1DFDD"/>
    </w:rPr>
  </w:style>
  <w:style w:type="paragraph" w:customStyle="1" w:styleId="ou">
    <w:name w:val="ou"/>
    <w:basedOn w:val="PargrafodaLista"/>
    <w:link w:val="ouChar"/>
    <w:qFormat/>
    <w:rsid w:val="002D768B"/>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2D768B"/>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2D768B"/>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2D768B"/>
    <w:pPr>
      <w:numPr>
        <w:ilvl w:val="0"/>
        <w:numId w:val="0"/>
      </w:numPr>
    </w:pPr>
    <w:rPr>
      <w:rFonts w:eastAsia="Times New Roman"/>
      <w:i/>
      <w:iCs/>
      <w:color w:val="FF0000"/>
    </w:rPr>
  </w:style>
  <w:style w:type="character" w:customStyle="1" w:styleId="Nvel2-RedChar">
    <w:name w:val="Nível 2 -Red Char"/>
    <w:link w:val="Nvel2-Red"/>
    <w:rsid w:val="002D768B"/>
    <w:rPr>
      <w:rFonts w:ascii="Arial" w:eastAsia="Times New Roman" w:hAnsi="Arial" w:cs="Arial"/>
      <w:i/>
      <w:iCs/>
      <w:color w:val="FF0000"/>
      <w:sz w:val="20"/>
      <w:szCs w:val="20"/>
      <w:lang w:eastAsia="pt-BR"/>
    </w:rPr>
  </w:style>
  <w:style w:type="paragraph" w:customStyle="1" w:styleId="Nvel4-R">
    <w:name w:val="Nível 4-R"/>
    <w:basedOn w:val="Nivel4"/>
    <w:link w:val="Nvel4-RChar"/>
    <w:qFormat/>
    <w:rsid w:val="002D768B"/>
    <w:pPr>
      <w:numPr>
        <w:numId w:val="1"/>
      </w:numPr>
    </w:pPr>
    <w:rPr>
      <w:rFonts w:eastAsia="Times New Roman"/>
      <w:i/>
      <w:iCs/>
      <w:color w:val="FF0000"/>
    </w:rPr>
  </w:style>
  <w:style w:type="character" w:customStyle="1" w:styleId="Nvel3-RChar">
    <w:name w:val="Nível 3-R Char"/>
    <w:link w:val="Nvel3-R"/>
    <w:rsid w:val="002D768B"/>
    <w:rPr>
      <w:rFonts w:ascii="Arial" w:eastAsia="Times New Roman" w:hAnsi="Arial" w:cs="Arial"/>
      <w:i/>
      <w:iCs/>
      <w:color w:val="FF0000"/>
      <w:sz w:val="20"/>
      <w:szCs w:val="20"/>
      <w:lang w:eastAsia="pt-BR"/>
    </w:rPr>
  </w:style>
  <w:style w:type="paragraph" w:customStyle="1" w:styleId="Nvel1-SemNum">
    <w:name w:val="Nível 1-Sem Num"/>
    <w:basedOn w:val="Nivel01"/>
    <w:link w:val="Nvel1-SemNumChar"/>
    <w:qFormat/>
    <w:rsid w:val="002D768B"/>
    <w:pPr>
      <w:numPr>
        <w:numId w:val="0"/>
      </w:numPr>
      <w:ind w:left="357"/>
      <w:outlineLvl w:val="1"/>
    </w:pPr>
    <w:rPr>
      <w:rFonts w:eastAsia="Times New Roman"/>
      <w:color w:val="FF0000"/>
    </w:rPr>
  </w:style>
  <w:style w:type="character" w:customStyle="1" w:styleId="Nvel4-RChar">
    <w:name w:val="Nível 4-R Char"/>
    <w:link w:val="Nvel4-R"/>
    <w:rsid w:val="002D768B"/>
    <w:rPr>
      <w:rFonts w:ascii="Arial" w:eastAsia="Times New Roman" w:hAnsi="Arial" w:cs="Arial"/>
      <w:i/>
      <w:iCs/>
      <w:color w:val="FF0000"/>
      <w:sz w:val="20"/>
      <w:szCs w:val="20"/>
      <w:lang w:eastAsia="pt-BR"/>
    </w:rPr>
  </w:style>
  <w:style w:type="character" w:customStyle="1" w:styleId="Nvel1-SemNumChar">
    <w:name w:val="Nível 1-Sem Num Char"/>
    <w:link w:val="Nvel1-SemNum"/>
    <w:rsid w:val="002D768B"/>
    <w:rPr>
      <w:rFonts w:ascii="Arial" w:eastAsia="Times New Roman" w:hAnsi="Arial" w:cs="Arial"/>
      <w:b/>
      <w:bCs/>
      <w:color w:val="FF0000"/>
      <w:sz w:val="20"/>
      <w:szCs w:val="20"/>
      <w:lang w:eastAsia="pt-BR"/>
    </w:rPr>
  </w:style>
  <w:style w:type="paragraph" w:customStyle="1" w:styleId="citao2">
    <w:name w:val="citação 2"/>
    <w:basedOn w:val="Citao"/>
    <w:link w:val="citao2Char"/>
    <w:rsid w:val="002D768B"/>
    <w:pPr>
      <w:overflowPunct w:val="0"/>
    </w:pPr>
    <w:rPr>
      <w:szCs w:val="20"/>
    </w:rPr>
  </w:style>
  <w:style w:type="character" w:customStyle="1" w:styleId="PrembuloChar">
    <w:name w:val="Preâmbulo Char"/>
    <w:link w:val="Prembulo"/>
    <w:rsid w:val="002D768B"/>
    <w:rPr>
      <w:rFonts w:ascii="Arial" w:eastAsia="Times New Roman" w:hAnsi="Arial" w:cs="Arial"/>
      <w:sz w:val="24"/>
      <w:szCs w:val="20"/>
      <w:lang w:eastAsia="zh-CN" w:bidi="hi-IN"/>
    </w:rPr>
  </w:style>
  <w:style w:type="character" w:customStyle="1" w:styleId="citao2Char">
    <w:name w:val="citação 2 Char"/>
    <w:link w:val="citao2"/>
    <w:rsid w:val="002D768B"/>
    <w:rPr>
      <w:rFonts w:ascii="Arial" w:eastAsia="Calibri" w:hAnsi="Arial" w:cs="Tahoma"/>
      <w:i/>
      <w:iCs/>
      <w:color w:val="000000"/>
      <w:sz w:val="20"/>
      <w:szCs w:val="20"/>
      <w:shd w:val="clear" w:color="auto" w:fill="FFFFCC"/>
    </w:rPr>
  </w:style>
  <w:style w:type="paragraph" w:customStyle="1" w:styleId="Nvel01-SemNumerao">
    <w:name w:val="Nível 01-Sem Numeração"/>
    <w:basedOn w:val="Normal"/>
    <w:link w:val="Nvel01-SemNumeraoChar"/>
    <w:autoRedefine/>
    <w:uiPriority w:val="1"/>
    <w:qFormat/>
    <w:rsid w:val="002D768B"/>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D768B"/>
    <w:rPr>
      <w:rFonts w:ascii="Arial" w:eastAsia="MS Gothic" w:hAnsi="Arial" w:cs="Arial"/>
      <w:b/>
      <w:bCs/>
      <w:lang w:eastAsia="pt-BR"/>
    </w:rPr>
  </w:style>
  <w:style w:type="paragraph" w:customStyle="1" w:styleId="TextosemFormatao1">
    <w:name w:val="Texto sem Formatação1"/>
    <w:basedOn w:val="Normal"/>
    <w:rsid w:val="002D768B"/>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2D768B"/>
  </w:style>
  <w:style w:type="character" w:customStyle="1" w:styleId="WW8Num32z3">
    <w:name w:val="WW8Num32z3"/>
    <w:rsid w:val="002D768B"/>
  </w:style>
  <w:style w:type="character" w:customStyle="1" w:styleId="WW8Num32z4">
    <w:name w:val="WW8Num32z4"/>
    <w:rsid w:val="002D768B"/>
  </w:style>
  <w:style w:type="character" w:customStyle="1" w:styleId="WW8Num32z5">
    <w:name w:val="WW8Num32z5"/>
    <w:rsid w:val="002D768B"/>
  </w:style>
  <w:style w:type="character" w:customStyle="1" w:styleId="WW8Num32z6">
    <w:name w:val="WW8Num32z6"/>
    <w:rsid w:val="002D768B"/>
  </w:style>
  <w:style w:type="character" w:customStyle="1" w:styleId="WW8Num32z7">
    <w:name w:val="WW8Num32z7"/>
    <w:rsid w:val="002D768B"/>
  </w:style>
  <w:style w:type="character" w:customStyle="1" w:styleId="WW8Num32z8">
    <w:name w:val="WW8Num32z8"/>
    <w:rsid w:val="002D768B"/>
  </w:style>
  <w:style w:type="character" w:customStyle="1" w:styleId="WW8Num35z1">
    <w:name w:val="WW8Num35z1"/>
    <w:rsid w:val="002D768B"/>
  </w:style>
  <w:style w:type="character" w:customStyle="1" w:styleId="WW8Num35z2">
    <w:name w:val="WW8Num35z2"/>
    <w:rsid w:val="002D768B"/>
  </w:style>
  <w:style w:type="character" w:customStyle="1" w:styleId="WW8Num35z3">
    <w:name w:val="WW8Num35z3"/>
    <w:rsid w:val="002D768B"/>
  </w:style>
  <w:style w:type="character" w:customStyle="1" w:styleId="WW8Num35z5">
    <w:name w:val="WW8Num35z5"/>
    <w:rsid w:val="002D768B"/>
  </w:style>
  <w:style w:type="character" w:customStyle="1" w:styleId="WW8Num35z6">
    <w:name w:val="WW8Num35z6"/>
    <w:rsid w:val="002D768B"/>
  </w:style>
  <w:style w:type="character" w:customStyle="1" w:styleId="WW8Num35z7">
    <w:name w:val="WW8Num35z7"/>
    <w:rsid w:val="002D768B"/>
  </w:style>
  <w:style w:type="character" w:customStyle="1" w:styleId="WW8Num35z8">
    <w:name w:val="WW8Num35z8"/>
    <w:rsid w:val="002D768B"/>
  </w:style>
  <w:style w:type="character" w:customStyle="1" w:styleId="WW8Num42z1">
    <w:name w:val="WW8Num42z1"/>
    <w:rsid w:val="002D768B"/>
  </w:style>
  <w:style w:type="character" w:customStyle="1" w:styleId="WW8Num42z2">
    <w:name w:val="WW8Num42z2"/>
    <w:rsid w:val="002D768B"/>
  </w:style>
  <w:style w:type="character" w:customStyle="1" w:styleId="WW8Num42z3">
    <w:name w:val="WW8Num42z3"/>
    <w:rsid w:val="002D768B"/>
  </w:style>
  <w:style w:type="character" w:customStyle="1" w:styleId="WW8Num42z4">
    <w:name w:val="WW8Num42z4"/>
    <w:rsid w:val="002D768B"/>
  </w:style>
  <w:style w:type="character" w:customStyle="1" w:styleId="WW8Num42z5">
    <w:name w:val="WW8Num42z5"/>
    <w:rsid w:val="002D768B"/>
  </w:style>
  <w:style w:type="character" w:customStyle="1" w:styleId="WW8Num42z6">
    <w:name w:val="WW8Num42z6"/>
    <w:rsid w:val="002D768B"/>
  </w:style>
  <w:style w:type="character" w:customStyle="1" w:styleId="WW8Num42z7">
    <w:name w:val="WW8Num42z7"/>
    <w:rsid w:val="002D768B"/>
  </w:style>
  <w:style w:type="character" w:customStyle="1" w:styleId="WW8Num42z8">
    <w:name w:val="WW8Num42z8"/>
    <w:rsid w:val="002D768B"/>
  </w:style>
  <w:style w:type="character" w:customStyle="1" w:styleId="WW8Num43z1">
    <w:name w:val="WW8Num43z1"/>
    <w:rsid w:val="002D768B"/>
  </w:style>
  <w:style w:type="character" w:customStyle="1" w:styleId="WW8Num43z2">
    <w:name w:val="WW8Num43z2"/>
    <w:rsid w:val="002D768B"/>
  </w:style>
  <w:style w:type="character" w:customStyle="1" w:styleId="WW8Num43z3">
    <w:name w:val="WW8Num43z3"/>
    <w:rsid w:val="002D768B"/>
  </w:style>
  <w:style w:type="character" w:customStyle="1" w:styleId="WW8Num43z4">
    <w:name w:val="WW8Num43z4"/>
    <w:rsid w:val="002D768B"/>
  </w:style>
  <w:style w:type="character" w:customStyle="1" w:styleId="WW8Num43z5">
    <w:name w:val="WW8Num43z5"/>
    <w:rsid w:val="002D768B"/>
  </w:style>
  <w:style w:type="character" w:customStyle="1" w:styleId="WW8Num43z6">
    <w:name w:val="WW8Num43z6"/>
    <w:rsid w:val="002D768B"/>
  </w:style>
  <w:style w:type="character" w:customStyle="1" w:styleId="WW8Num43z7">
    <w:name w:val="WW8Num43z7"/>
    <w:rsid w:val="002D768B"/>
  </w:style>
  <w:style w:type="character" w:customStyle="1" w:styleId="WW8Num43z8">
    <w:name w:val="WW8Num43z8"/>
    <w:rsid w:val="002D768B"/>
  </w:style>
  <w:style w:type="character" w:customStyle="1" w:styleId="WW8Num56z1">
    <w:name w:val="WW8Num56z1"/>
    <w:rsid w:val="002D768B"/>
  </w:style>
  <w:style w:type="character" w:customStyle="1" w:styleId="WW8Num56z2">
    <w:name w:val="WW8Num56z2"/>
    <w:rsid w:val="002D768B"/>
  </w:style>
  <w:style w:type="character" w:customStyle="1" w:styleId="WW8Num56z3">
    <w:name w:val="WW8Num56z3"/>
    <w:rsid w:val="002D768B"/>
  </w:style>
  <w:style w:type="character" w:customStyle="1" w:styleId="WW8Num56z4">
    <w:name w:val="WW8Num56z4"/>
    <w:rsid w:val="002D768B"/>
  </w:style>
  <w:style w:type="character" w:customStyle="1" w:styleId="WW8Num56z5">
    <w:name w:val="WW8Num56z5"/>
    <w:rsid w:val="002D768B"/>
  </w:style>
  <w:style w:type="character" w:customStyle="1" w:styleId="WW8Num56z6">
    <w:name w:val="WW8Num56z6"/>
    <w:rsid w:val="002D768B"/>
  </w:style>
  <w:style w:type="character" w:customStyle="1" w:styleId="WW8Num56z7">
    <w:name w:val="WW8Num56z7"/>
    <w:rsid w:val="002D768B"/>
  </w:style>
  <w:style w:type="character" w:customStyle="1" w:styleId="WW8Num56z8">
    <w:name w:val="WW8Num56z8"/>
    <w:rsid w:val="002D768B"/>
  </w:style>
  <w:style w:type="character" w:customStyle="1" w:styleId="WW8Num58z1">
    <w:name w:val="WW8Num58z1"/>
    <w:rsid w:val="002D768B"/>
  </w:style>
  <w:style w:type="character" w:customStyle="1" w:styleId="WW8Num58z2">
    <w:name w:val="WW8Num58z2"/>
    <w:rsid w:val="002D768B"/>
  </w:style>
  <w:style w:type="character" w:customStyle="1" w:styleId="WW8Num58z3">
    <w:name w:val="WW8Num58z3"/>
    <w:rsid w:val="002D768B"/>
  </w:style>
  <w:style w:type="character" w:customStyle="1" w:styleId="WW8Num58z4">
    <w:name w:val="WW8Num58z4"/>
    <w:rsid w:val="002D768B"/>
  </w:style>
  <w:style w:type="character" w:customStyle="1" w:styleId="WW8Num58z5">
    <w:name w:val="WW8Num58z5"/>
    <w:rsid w:val="002D768B"/>
  </w:style>
  <w:style w:type="character" w:customStyle="1" w:styleId="WW8Num58z6">
    <w:name w:val="WW8Num58z6"/>
    <w:rsid w:val="002D768B"/>
  </w:style>
  <w:style w:type="character" w:customStyle="1" w:styleId="WW8Num58z7">
    <w:name w:val="WW8Num58z7"/>
    <w:rsid w:val="002D768B"/>
  </w:style>
  <w:style w:type="character" w:customStyle="1" w:styleId="WW8Num58z8">
    <w:name w:val="WW8Num58z8"/>
    <w:rsid w:val="002D768B"/>
  </w:style>
  <w:style w:type="character" w:customStyle="1" w:styleId="WW8Num63z1">
    <w:name w:val="WW8Num63z1"/>
    <w:rsid w:val="002D768B"/>
  </w:style>
  <w:style w:type="character" w:customStyle="1" w:styleId="WW8Num63z2">
    <w:name w:val="WW8Num63z2"/>
    <w:rsid w:val="002D768B"/>
  </w:style>
  <w:style w:type="character" w:customStyle="1" w:styleId="WW8Num63z3">
    <w:name w:val="WW8Num63z3"/>
    <w:rsid w:val="002D768B"/>
  </w:style>
  <w:style w:type="character" w:customStyle="1" w:styleId="WW8Num63z4">
    <w:name w:val="WW8Num63z4"/>
    <w:rsid w:val="002D768B"/>
  </w:style>
  <w:style w:type="character" w:customStyle="1" w:styleId="WW8Num63z5">
    <w:name w:val="WW8Num63z5"/>
    <w:rsid w:val="002D768B"/>
  </w:style>
  <w:style w:type="character" w:customStyle="1" w:styleId="WW8Num63z6">
    <w:name w:val="WW8Num63z6"/>
    <w:rsid w:val="002D768B"/>
  </w:style>
  <w:style w:type="character" w:customStyle="1" w:styleId="WW8Num63z7">
    <w:name w:val="WW8Num63z7"/>
    <w:rsid w:val="002D768B"/>
  </w:style>
  <w:style w:type="character" w:customStyle="1" w:styleId="WW8Num63z8">
    <w:name w:val="WW8Num63z8"/>
    <w:rsid w:val="002D768B"/>
  </w:style>
  <w:style w:type="character" w:customStyle="1" w:styleId="WW8Num69z1">
    <w:name w:val="WW8Num69z1"/>
    <w:rsid w:val="002D768B"/>
  </w:style>
  <w:style w:type="character" w:customStyle="1" w:styleId="WW8Num69z2">
    <w:name w:val="WW8Num69z2"/>
    <w:rsid w:val="002D768B"/>
  </w:style>
  <w:style w:type="character" w:customStyle="1" w:styleId="WW8Num69z3">
    <w:name w:val="WW8Num69z3"/>
    <w:rsid w:val="002D768B"/>
  </w:style>
  <w:style w:type="character" w:customStyle="1" w:styleId="WW8Num69z4">
    <w:name w:val="WW8Num69z4"/>
    <w:rsid w:val="002D768B"/>
  </w:style>
  <w:style w:type="character" w:customStyle="1" w:styleId="WW8Num69z5">
    <w:name w:val="WW8Num69z5"/>
    <w:rsid w:val="002D768B"/>
  </w:style>
  <w:style w:type="character" w:customStyle="1" w:styleId="WW8Num69z6">
    <w:name w:val="WW8Num69z6"/>
    <w:rsid w:val="002D768B"/>
  </w:style>
  <w:style w:type="character" w:customStyle="1" w:styleId="WW8Num69z7">
    <w:name w:val="WW8Num69z7"/>
    <w:rsid w:val="002D768B"/>
  </w:style>
  <w:style w:type="character" w:customStyle="1" w:styleId="WW8Num69z8">
    <w:name w:val="WW8Num69z8"/>
    <w:rsid w:val="002D768B"/>
  </w:style>
  <w:style w:type="character" w:customStyle="1" w:styleId="WW8Num71z1">
    <w:name w:val="WW8Num71z1"/>
    <w:rsid w:val="002D768B"/>
  </w:style>
  <w:style w:type="character" w:customStyle="1" w:styleId="WW8Num71z2">
    <w:name w:val="WW8Num71z2"/>
    <w:rsid w:val="002D768B"/>
  </w:style>
  <w:style w:type="character" w:customStyle="1" w:styleId="WW8Num71z3">
    <w:name w:val="WW8Num71z3"/>
    <w:rsid w:val="002D768B"/>
  </w:style>
  <w:style w:type="character" w:customStyle="1" w:styleId="WW8Num71z4">
    <w:name w:val="WW8Num71z4"/>
    <w:rsid w:val="002D768B"/>
  </w:style>
  <w:style w:type="character" w:customStyle="1" w:styleId="WW8Num71z5">
    <w:name w:val="WW8Num71z5"/>
    <w:rsid w:val="002D768B"/>
  </w:style>
  <w:style w:type="character" w:customStyle="1" w:styleId="WW8Num71z6">
    <w:name w:val="WW8Num71z6"/>
    <w:rsid w:val="002D768B"/>
  </w:style>
  <w:style w:type="character" w:customStyle="1" w:styleId="WW8Num71z7">
    <w:name w:val="WW8Num71z7"/>
    <w:rsid w:val="002D768B"/>
  </w:style>
  <w:style w:type="character" w:customStyle="1" w:styleId="WW8Num71z8">
    <w:name w:val="WW8Num71z8"/>
    <w:rsid w:val="002D768B"/>
  </w:style>
  <w:style w:type="character" w:customStyle="1" w:styleId="WW8Num75z1">
    <w:name w:val="WW8Num75z1"/>
    <w:rsid w:val="002D768B"/>
  </w:style>
  <w:style w:type="character" w:customStyle="1" w:styleId="WW8Num75z2">
    <w:name w:val="WW8Num75z2"/>
    <w:rsid w:val="002D768B"/>
  </w:style>
  <w:style w:type="character" w:customStyle="1" w:styleId="WW8Num75z3">
    <w:name w:val="WW8Num75z3"/>
    <w:rsid w:val="002D768B"/>
  </w:style>
  <w:style w:type="character" w:customStyle="1" w:styleId="WW8Num75z4">
    <w:name w:val="WW8Num75z4"/>
    <w:rsid w:val="002D768B"/>
  </w:style>
  <w:style w:type="character" w:customStyle="1" w:styleId="WW8Num75z5">
    <w:name w:val="WW8Num75z5"/>
    <w:rsid w:val="002D768B"/>
  </w:style>
  <w:style w:type="character" w:customStyle="1" w:styleId="WW8Num75z6">
    <w:name w:val="WW8Num75z6"/>
    <w:rsid w:val="002D768B"/>
  </w:style>
  <w:style w:type="character" w:customStyle="1" w:styleId="WW8Num75z7">
    <w:name w:val="WW8Num75z7"/>
    <w:rsid w:val="002D768B"/>
  </w:style>
  <w:style w:type="character" w:customStyle="1" w:styleId="WW8Num75z8">
    <w:name w:val="WW8Num75z8"/>
    <w:rsid w:val="002D768B"/>
  </w:style>
  <w:style w:type="character" w:customStyle="1" w:styleId="WW8Num83z1">
    <w:name w:val="WW8Num83z1"/>
    <w:rsid w:val="002D768B"/>
  </w:style>
  <w:style w:type="character" w:customStyle="1" w:styleId="WW8Num83z2">
    <w:name w:val="WW8Num83z2"/>
    <w:rsid w:val="002D768B"/>
  </w:style>
  <w:style w:type="character" w:customStyle="1" w:styleId="WW8Num83z3">
    <w:name w:val="WW8Num83z3"/>
    <w:rsid w:val="002D768B"/>
  </w:style>
  <w:style w:type="character" w:customStyle="1" w:styleId="WW8Num83z4">
    <w:name w:val="WW8Num83z4"/>
    <w:rsid w:val="002D768B"/>
  </w:style>
  <w:style w:type="character" w:customStyle="1" w:styleId="WW8Num83z5">
    <w:name w:val="WW8Num83z5"/>
    <w:rsid w:val="002D768B"/>
  </w:style>
  <w:style w:type="character" w:customStyle="1" w:styleId="WW8Num83z6">
    <w:name w:val="WW8Num83z6"/>
    <w:rsid w:val="002D768B"/>
  </w:style>
  <w:style w:type="character" w:customStyle="1" w:styleId="WW8Num83z7">
    <w:name w:val="WW8Num83z7"/>
    <w:rsid w:val="002D768B"/>
  </w:style>
  <w:style w:type="character" w:customStyle="1" w:styleId="WW8Num83z8">
    <w:name w:val="WW8Num83z8"/>
    <w:rsid w:val="002D768B"/>
  </w:style>
  <w:style w:type="character" w:customStyle="1" w:styleId="WW8Num92z1">
    <w:name w:val="WW8Num92z1"/>
    <w:rsid w:val="002D768B"/>
  </w:style>
  <w:style w:type="character" w:customStyle="1" w:styleId="WW8Num92z2">
    <w:name w:val="WW8Num92z2"/>
    <w:rsid w:val="002D768B"/>
  </w:style>
  <w:style w:type="character" w:customStyle="1" w:styleId="WW8Num92z3">
    <w:name w:val="WW8Num92z3"/>
    <w:rsid w:val="002D768B"/>
    <w:rPr>
      <w:color w:val="auto"/>
    </w:rPr>
  </w:style>
  <w:style w:type="character" w:customStyle="1" w:styleId="WW8Num92z4">
    <w:name w:val="WW8Num92z4"/>
    <w:rsid w:val="002D768B"/>
  </w:style>
  <w:style w:type="character" w:customStyle="1" w:styleId="WW8Num92z5">
    <w:name w:val="WW8Num92z5"/>
    <w:rsid w:val="002D768B"/>
  </w:style>
  <w:style w:type="character" w:customStyle="1" w:styleId="WW8Num92z6">
    <w:name w:val="WW8Num92z6"/>
    <w:rsid w:val="002D768B"/>
  </w:style>
  <w:style w:type="character" w:customStyle="1" w:styleId="WW8Num92z7">
    <w:name w:val="WW8Num92z7"/>
    <w:rsid w:val="002D768B"/>
  </w:style>
  <w:style w:type="character" w:customStyle="1" w:styleId="WW8Num92z8">
    <w:name w:val="WW8Num92z8"/>
    <w:rsid w:val="002D768B"/>
  </w:style>
  <w:style w:type="character" w:customStyle="1" w:styleId="WW8Num94z1">
    <w:name w:val="WW8Num94z1"/>
    <w:rsid w:val="002D768B"/>
  </w:style>
  <w:style w:type="character" w:customStyle="1" w:styleId="WW8Num94z2">
    <w:name w:val="WW8Num94z2"/>
    <w:rsid w:val="002D768B"/>
  </w:style>
  <w:style w:type="character" w:customStyle="1" w:styleId="WW8Num94z3">
    <w:name w:val="WW8Num94z3"/>
    <w:rsid w:val="002D768B"/>
  </w:style>
  <w:style w:type="character" w:customStyle="1" w:styleId="WW8Num94z4">
    <w:name w:val="WW8Num94z4"/>
    <w:rsid w:val="002D768B"/>
  </w:style>
  <w:style w:type="character" w:customStyle="1" w:styleId="WW8Num94z5">
    <w:name w:val="WW8Num94z5"/>
    <w:rsid w:val="002D768B"/>
  </w:style>
  <w:style w:type="character" w:customStyle="1" w:styleId="WW8Num94z6">
    <w:name w:val="WW8Num94z6"/>
    <w:rsid w:val="002D768B"/>
  </w:style>
  <w:style w:type="character" w:customStyle="1" w:styleId="WW8Num94z7">
    <w:name w:val="WW8Num94z7"/>
    <w:rsid w:val="002D768B"/>
  </w:style>
  <w:style w:type="character" w:customStyle="1" w:styleId="WW8Num94z8">
    <w:name w:val="WW8Num94z8"/>
    <w:rsid w:val="002D768B"/>
  </w:style>
  <w:style w:type="character" w:customStyle="1" w:styleId="WW8Num101z1">
    <w:name w:val="WW8Num101z1"/>
    <w:rsid w:val="002D768B"/>
    <w:rPr>
      <w:rFonts w:ascii="Courier New" w:hAnsi="Courier New"/>
    </w:rPr>
  </w:style>
  <w:style w:type="character" w:customStyle="1" w:styleId="WW8Num101z2">
    <w:name w:val="WW8Num101z2"/>
    <w:rsid w:val="002D768B"/>
    <w:rPr>
      <w:rFonts w:ascii="Wingdings" w:hAnsi="Wingdings"/>
    </w:rPr>
  </w:style>
  <w:style w:type="character" w:customStyle="1" w:styleId="WW8Num110z1">
    <w:name w:val="WW8Num110z1"/>
    <w:rsid w:val="002D768B"/>
  </w:style>
  <w:style w:type="character" w:customStyle="1" w:styleId="WW8Num110z2">
    <w:name w:val="WW8Num110z2"/>
    <w:rsid w:val="002D768B"/>
  </w:style>
  <w:style w:type="character" w:customStyle="1" w:styleId="WW8Num110z3">
    <w:name w:val="WW8Num110z3"/>
    <w:rsid w:val="002D768B"/>
  </w:style>
  <w:style w:type="character" w:customStyle="1" w:styleId="WW8Num110z4">
    <w:name w:val="WW8Num110z4"/>
    <w:rsid w:val="002D768B"/>
  </w:style>
  <w:style w:type="character" w:customStyle="1" w:styleId="WW8Num110z5">
    <w:name w:val="WW8Num110z5"/>
    <w:rsid w:val="002D768B"/>
  </w:style>
  <w:style w:type="character" w:customStyle="1" w:styleId="WW8Num110z6">
    <w:name w:val="WW8Num110z6"/>
    <w:rsid w:val="002D768B"/>
  </w:style>
  <w:style w:type="character" w:customStyle="1" w:styleId="WW8Num110z7">
    <w:name w:val="WW8Num110z7"/>
    <w:rsid w:val="002D768B"/>
  </w:style>
  <w:style w:type="character" w:customStyle="1" w:styleId="WW8Num110z8">
    <w:name w:val="WW8Num110z8"/>
    <w:rsid w:val="002D768B"/>
  </w:style>
  <w:style w:type="character" w:customStyle="1" w:styleId="WW8Num112z1">
    <w:name w:val="WW8Num112z1"/>
    <w:rsid w:val="002D768B"/>
  </w:style>
  <w:style w:type="character" w:customStyle="1" w:styleId="WW8Num112z2">
    <w:name w:val="WW8Num112z2"/>
    <w:rsid w:val="002D768B"/>
  </w:style>
  <w:style w:type="character" w:customStyle="1" w:styleId="WW8Num112z3">
    <w:name w:val="WW8Num112z3"/>
    <w:rsid w:val="002D768B"/>
  </w:style>
  <w:style w:type="character" w:customStyle="1" w:styleId="WW8Num112z4">
    <w:name w:val="WW8Num112z4"/>
    <w:rsid w:val="002D768B"/>
  </w:style>
  <w:style w:type="character" w:customStyle="1" w:styleId="WW8Num112z5">
    <w:name w:val="WW8Num112z5"/>
    <w:rsid w:val="002D768B"/>
  </w:style>
  <w:style w:type="character" w:customStyle="1" w:styleId="WW8Num112z6">
    <w:name w:val="WW8Num112z6"/>
    <w:rsid w:val="002D768B"/>
  </w:style>
  <w:style w:type="character" w:customStyle="1" w:styleId="WW8Num112z7">
    <w:name w:val="WW8Num112z7"/>
    <w:rsid w:val="002D768B"/>
  </w:style>
  <w:style w:type="character" w:customStyle="1" w:styleId="WW8Num112z8">
    <w:name w:val="WW8Num112z8"/>
    <w:rsid w:val="002D768B"/>
  </w:style>
  <w:style w:type="character" w:customStyle="1" w:styleId="WW8Num114z1">
    <w:name w:val="WW8Num114z1"/>
    <w:rsid w:val="002D768B"/>
  </w:style>
  <w:style w:type="character" w:customStyle="1" w:styleId="WW8Num114z2">
    <w:name w:val="WW8Num114z2"/>
    <w:rsid w:val="002D768B"/>
  </w:style>
  <w:style w:type="character" w:customStyle="1" w:styleId="WW8Num114z3">
    <w:name w:val="WW8Num114z3"/>
    <w:rsid w:val="002D768B"/>
  </w:style>
  <w:style w:type="character" w:customStyle="1" w:styleId="WW8Num114z4">
    <w:name w:val="WW8Num114z4"/>
    <w:rsid w:val="002D768B"/>
  </w:style>
  <w:style w:type="character" w:customStyle="1" w:styleId="WW8Num114z5">
    <w:name w:val="WW8Num114z5"/>
    <w:rsid w:val="002D768B"/>
  </w:style>
  <w:style w:type="character" w:customStyle="1" w:styleId="WW8Num114z6">
    <w:name w:val="WW8Num114z6"/>
    <w:rsid w:val="002D768B"/>
  </w:style>
  <w:style w:type="character" w:customStyle="1" w:styleId="WW8Num114z7">
    <w:name w:val="WW8Num114z7"/>
    <w:rsid w:val="002D768B"/>
  </w:style>
  <w:style w:type="character" w:customStyle="1" w:styleId="WW8Num114z8">
    <w:name w:val="WW8Num114z8"/>
    <w:rsid w:val="002D768B"/>
  </w:style>
  <w:style w:type="character" w:customStyle="1" w:styleId="WW8Num116z1">
    <w:name w:val="WW8Num116z1"/>
    <w:rsid w:val="002D768B"/>
  </w:style>
  <w:style w:type="character" w:customStyle="1" w:styleId="WW8Num116z2">
    <w:name w:val="WW8Num116z2"/>
    <w:rsid w:val="002D768B"/>
  </w:style>
  <w:style w:type="character" w:customStyle="1" w:styleId="WW8Num116z3">
    <w:name w:val="WW8Num116z3"/>
    <w:rsid w:val="002D768B"/>
  </w:style>
  <w:style w:type="character" w:customStyle="1" w:styleId="WW8Num116z4">
    <w:name w:val="WW8Num116z4"/>
    <w:rsid w:val="002D768B"/>
  </w:style>
  <w:style w:type="character" w:customStyle="1" w:styleId="WW8Num116z5">
    <w:name w:val="WW8Num116z5"/>
    <w:rsid w:val="002D768B"/>
  </w:style>
  <w:style w:type="character" w:customStyle="1" w:styleId="WW8Num116z6">
    <w:name w:val="WW8Num116z6"/>
    <w:rsid w:val="002D768B"/>
  </w:style>
  <w:style w:type="character" w:customStyle="1" w:styleId="WW8Num116z7">
    <w:name w:val="WW8Num116z7"/>
    <w:rsid w:val="002D768B"/>
  </w:style>
  <w:style w:type="character" w:customStyle="1" w:styleId="WW8Num116z8">
    <w:name w:val="WW8Num116z8"/>
    <w:rsid w:val="002D768B"/>
  </w:style>
  <w:style w:type="character" w:customStyle="1" w:styleId="WW8Num117z1">
    <w:name w:val="WW8Num117z1"/>
    <w:rsid w:val="002D768B"/>
  </w:style>
  <w:style w:type="character" w:customStyle="1" w:styleId="WW8Num117z2">
    <w:name w:val="WW8Num117z2"/>
    <w:rsid w:val="002D768B"/>
  </w:style>
  <w:style w:type="character" w:customStyle="1" w:styleId="WW8Num117z3">
    <w:name w:val="WW8Num117z3"/>
    <w:rsid w:val="002D768B"/>
  </w:style>
  <w:style w:type="character" w:customStyle="1" w:styleId="WW8Num117z4">
    <w:name w:val="WW8Num117z4"/>
    <w:rsid w:val="002D768B"/>
  </w:style>
  <w:style w:type="character" w:customStyle="1" w:styleId="WW8Num117z5">
    <w:name w:val="WW8Num117z5"/>
    <w:rsid w:val="002D768B"/>
  </w:style>
  <w:style w:type="character" w:customStyle="1" w:styleId="WW8Num117z6">
    <w:name w:val="WW8Num117z6"/>
    <w:rsid w:val="002D768B"/>
  </w:style>
  <w:style w:type="character" w:customStyle="1" w:styleId="WW8Num117z7">
    <w:name w:val="WW8Num117z7"/>
    <w:rsid w:val="002D768B"/>
  </w:style>
  <w:style w:type="character" w:customStyle="1" w:styleId="WW8Num117z8">
    <w:name w:val="WW8Num117z8"/>
    <w:rsid w:val="002D768B"/>
  </w:style>
  <w:style w:type="character" w:customStyle="1" w:styleId="WW8Num120z1">
    <w:name w:val="WW8Num120z1"/>
    <w:rsid w:val="002D768B"/>
  </w:style>
  <w:style w:type="character" w:customStyle="1" w:styleId="WW8Num120z2">
    <w:name w:val="WW8Num120z2"/>
    <w:rsid w:val="002D768B"/>
  </w:style>
  <w:style w:type="character" w:customStyle="1" w:styleId="WW8Num120z3">
    <w:name w:val="WW8Num120z3"/>
    <w:rsid w:val="002D768B"/>
  </w:style>
  <w:style w:type="character" w:customStyle="1" w:styleId="WW8Num120z4">
    <w:name w:val="WW8Num120z4"/>
    <w:rsid w:val="002D768B"/>
  </w:style>
  <w:style w:type="character" w:customStyle="1" w:styleId="WW8Num120z5">
    <w:name w:val="WW8Num120z5"/>
    <w:rsid w:val="002D768B"/>
  </w:style>
  <w:style w:type="character" w:customStyle="1" w:styleId="WW8Num120z6">
    <w:name w:val="WW8Num120z6"/>
    <w:rsid w:val="002D768B"/>
  </w:style>
  <w:style w:type="character" w:customStyle="1" w:styleId="WW8Num120z7">
    <w:name w:val="WW8Num120z7"/>
    <w:rsid w:val="002D768B"/>
  </w:style>
  <w:style w:type="character" w:customStyle="1" w:styleId="WW8Num120z8">
    <w:name w:val="WW8Num120z8"/>
    <w:rsid w:val="002D768B"/>
  </w:style>
  <w:style w:type="character" w:customStyle="1" w:styleId="WW8Num122z1">
    <w:name w:val="WW8Num122z1"/>
    <w:rsid w:val="002D768B"/>
    <w:rPr>
      <w:rFonts w:ascii="Arial" w:hAnsi="Arial"/>
    </w:rPr>
  </w:style>
  <w:style w:type="character" w:customStyle="1" w:styleId="WW8Num122z2">
    <w:name w:val="WW8Num122z2"/>
    <w:rsid w:val="002D768B"/>
  </w:style>
  <w:style w:type="character" w:customStyle="1" w:styleId="WW8Num122z3">
    <w:name w:val="WW8Num122z3"/>
    <w:rsid w:val="002D768B"/>
  </w:style>
  <w:style w:type="character" w:customStyle="1" w:styleId="WW8Num122z4">
    <w:name w:val="WW8Num122z4"/>
    <w:rsid w:val="002D768B"/>
  </w:style>
  <w:style w:type="character" w:customStyle="1" w:styleId="WW8Num122z5">
    <w:name w:val="WW8Num122z5"/>
    <w:rsid w:val="002D768B"/>
  </w:style>
  <w:style w:type="character" w:customStyle="1" w:styleId="WW8Num122z6">
    <w:name w:val="WW8Num122z6"/>
    <w:rsid w:val="002D768B"/>
  </w:style>
  <w:style w:type="character" w:customStyle="1" w:styleId="WW8Num122z7">
    <w:name w:val="WW8Num122z7"/>
    <w:rsid w:val="002D768B"/>
  </w:style>
  <w:style w:type="character" w:customStyle="1" w:styleId="WW8Num122z8">
    <w:name w:val="WW8Num122z8"/>
    <w:rsid w:val="002D768B"/>
  </w:style>
  <w:style w:type="character" w:customStyle="1" w:styleId="WW8Num125z1">
    <w:name w:val="WW8Num125z1"/>
    <w:rsid w:val="002D768B"/>
  </w:style>
  <w:style w:type="character" w:customStyle="1" w:styleId="WW8Num125z2">
    <w:name w:val="WW8Num125z2"/>
    <w:rsid w:val="002D768B"/>
  </w:style>
  <w:style w:type="character" w:customStyle="1" w:styleId="WW8Num125z3">
    <w:name w:val="WW8Num125z3"/>
    <w:rsid w:val="002D768B"/>
  </w:style>
  <w:style w:type="character" w:customStyle="1" w:styleId="WW8Num125z4">
    <w:name w:val="WW8Num125z4"/>
    <w:rsid w:val="002D768B"/>
  </w:style>
  <w:style w:type="character" w:customStyle="1" w:styleId="WW8Num125z5">
    <w:name w:val="WW8Num125z5"/>
    <w:rsid w:val="002D768B"/>
  </w:style>
  <w:style w:type="character" w:customStyle="1" w:styleId="WW8Num125z6">
    <w:name w:val="WW8Num125z6"/>
    <w:rsid w:val="002D768B"/>
  </w:style>
  <w:style w:type="character" w:customStyle="1" w:styleId="WW8Num125z7">
    <w:name w:val="WW8Num125z7"/>
    <w:rsid w:val="002D768B"/>
  </w:style>
  <w:style w:type="character" w:customStyle="1" w:styleId="WW8Num125z8">
    <w:name w:val="WW8Num125z8"/>
    <w:rsid w:val="002D768B"/>
  </w:style>
  <w:style w:type="character" w:customStyle="1" w:styleId="WW8Num126z1">
    <w:name w:val="WW8Num126z1"/>
    <w:rsid w:val="002D768B"/>
  </w:style>
  <w:style w:type="character" w:customStyle="1" w:styleId="WW8Num126z2">
    <w:name w:val="WW8Num126z2"/>
    <w:rsid w:val="002D768B"/>
  </w:style>
  <w:style w:type="character" w:customStyle="1" w:styleId="WW8Num126z3">
    <w:name w:val="WW8Num126z3"/>
    <w:rsid w:val="002D768B"/>
  </w:style>
  <w:style w:type="character" w:customStyle="1" w:styleId="WW8Num126z4">
    <w:name w:val="WW8Num126z4"/>
    <w:rsid w:val="002D768B"/>
  </w:style>
  <w:style w:type="character" w:customStyle="1" w:styleId="WW8Num126z5">
    <w:name w:val="WW8Num126z5"/>
    <w:rsid w:val="002D768B"/>
  </w:style>
  <w:style w:type="character" w:customStyle="1" w:styleId="WW8Num126z6">
    <w:name w:val="WW8Num126z6"/>
    <w:rsid w:val="002D768B"/>
  </w:style>
  <w:style w:type="character" w:customStyle="1" w:styleId="WW8Num126z7">
    <w:name w:val="WW8Num126z7"/>
    <w:rsid w:val="002D768B"/>
  </w:style>
  <w:style w:type="character" w:customStyle="1" w:styleId="WW8Num126z8">
    <w:name w:val="WW8Num126z8"/>
    <w:rsid w:val="002D768B"/>
  </w:style>
  <w:style w:type="character" w:customStyle="1" w:styleId="WW8Num127z1">
    <w:name w:val="WW8Num127z1"/>
    <w:rsid w:val="002D768B"/>
  </w:style>
  <w:style w:type="character" w:customStyle="1" w:styleId="WW8Num127z2">
    <w:name w:val="WW8Num127z2"/>
    <w:rsid w:val="002D768B"/>
  </w:style>
  <w:style w:type="character" w:customStyle="1" w:styleId="WW8Num127z3">
    <w:name w:val="WW8Num127z3"/>
    <w:rsid w:val="002D768B"/>
  </w:style>
  <w:style w:type="character" w:customStyle="1" w:styleId="WW8Num127z4">
    <w:name w:val="WW8Num127z4"/>
    <w:rsid w:val="002D768B"/>
  </w:style>
  <w:style w:type="character" w:customStyle="1" w:styleId="WW8Num127z5">
    <w:name w:val="WW8Num127z5"/>
    <w:rsid w:val="002D768B"/>
  </w:style>
  <w:style w:type="character" w:customStyle="1" w:styleId="WW8Num127z6">
    <w:name w:val="WW8Num127z6"/>
    <w:rsid w:val="002D768B"/>
  </w:style>
  <w:style w:type="character" w:customStyle="1" w:styleId="WW8Num127z7">
    <w:name w:val="WW8Num127z7"/>
    <w:rsid w:val="002D768B"/>
  </w:style>
  <w:style w:type="character" w:customStyle="1" w:styleId="WW8Num127z8">
    <w:name w:val="WW8Num127z8"/>
    <w:rsid w:val="002D768B"/>
  </w:style>
  <w:style w:type="character" w:customStyle="1" w:styleId="WW8Num128z1">
    <w:name w:val="WW8Num128z1"/>
    <w:rsid w:val="002D768B"/>
  </w:style>
  <w:style w:type="character" w:customStyle="1" w:styleId="WW8Num128z2">
    <w:name w:val="WW8Num128z2"/>
    <w:rsid w:val="002D768B"/>
  </w:style>
  <w:style w:type="character" w:customStyle="1" w:styleId="WW8Num128z3">
    <w:name w:val="WW8Num128z3"/>
    <w:rsid w:val="002D768B"/>
  </w:style>
  <w:style w:type="character" w:customStyle="1" w:styleId="WW8Num128z4">
    <w:name w:val="WW8Num128z4"/>
    <w:rsid w:val="002D768B"/>
  </w:style>
  <w:style w:type="character" w:customStyle="1" w:styleId="WW8Num128z5">
    <w:name w:val="WW8Num128z5"/>
    <w:rsid w:val="002D768B"/>
  </w:style>
  <w:style w:type="character" w:customStyle="1" w:styleId="WW8Num128z6">
    <w:name w:val="WW8Num128z6"/>
    <w:rsid w:val="002D768B"/>
  </w:style>
  <w:style w:type="character" w:customStyle="1" w:styleId="WW8Num128z7">
    <w:name w:val="WW8Num128z7"/>
    <w:rsid w:val="002D768B"/>
  </w:style>
  <w:style w:type="character" w:customStyle="1" w:styleId="WW8Num128z8">
    <w:name w:val="WW8Num128z8"/>
    <w:rsid w:val="002D768B"/>
  </w:style>
  <w:style w:type="character" w:customStyle="1" w:styleId="WW8Num136z1">
    <w:name w:val="WW8Num136z1"/>
    <w:rsid w:val="002D768B"/>
  </w:style>
  <w:style w:type="character" w:customStyle="1" w:styleId="WW8Num136z2">
    <w:name w:val="WW8Num136z2"/>
    <w:rsid w:val="002D768B"/>
  </w:style>
  <w:style w:type="character" w:customStyle="1" w:styleId="WW8Num136z3">
    <w:name w:val="WW8Num136z3"/>
    <w:rsid w:val="002D768B"/>
  </w:style>
  <w:style w:type="character" w:customStyle="1" w:styleId="WW8Num136z4">
    <w:name w:val="WW8Num136z4"/>
    <w:rsid w:val="002D768B"/>
  </w:style>
  <w:style w:type="character" w:customStyle="1" w:styleId="WW8Num136z5">
    <w:name w:val="WW8Num136z5"/>
    <w:rsid w:val="002D768B"/>
  </w:style>
  <w:style w:type="character" w:customStyle="1" w:styleId="WW8Num136z6">
    <w:name w:val="WW8Num136z6"/>
    <w:rsid w:val="002D768B"/>
  </w:style>
  <w:style w:type="character" w:customStyle="1" w:styleId="WW8Num136z7">
    <w:name w:val="WW8Num136z7"/>
    <w:rsid w:val="002D768B"/>
  </w:style>
  <w:style w:type="character" w:customStyle="1" w:styleId="WW8Num136z8">
    <w:name w:val="WW8Num136z8"/>
    <w:rsid w:val="002D768B"/>
  </w:style>
  <w:style w:type="character" w:customStyle="1" w:styleId="WW8Num151z1">
    <w:name w:val="WW8Num151z1"/>
    <w:rsid w:val="002D768B"/>
  </w:style>
  <w:style w:type="character" w:customStyle="1" w:styleId="WW8Num151z2">
    <w:name w:val="WW8Num151z2"/>
    <w:rsid w:val="002D768B"/>
  </w:style>
  <w:style w:type="character" w:customStyle="1" w:styleId="WW8Num151z3">
    <w:name w:val="WW8Num151z3"/>
    <w:rsid w:val="002D768B"/>
  </w:style>
  <w:style w:type="character" w:customStyle="1" w:styleId="WW8Num151z4">
    <w:name w:val="WW8Num151z4"/>
    <w:rsid w:val="002D768B"/>
  </w:style>
  <w:style w:type="character" w:customStyle="1" w:styleId="WW8Num151z5">
    <w:name w:val="WW8Num151z5"/>
    <w:rsid w:val="002D768B"/>
  </w:style>
  <w:style w:type="character" w:customStyle="1" w:styleId="WW8Num151z6">
    <w:name w:val="WW8Num151z6"/>
    <w:rsid w:val="002D768B"/>
  </w:style>
  <w:style w:type="character" w:customStyle="1" w:styleId="WW8Num151z7">
    <w:name w:val="WW8Num151z7"/>
    <w:rsid w:val="002D768B"/>
  </w:style>
  <w:style w:type="character" w:customStyle="1" w:styleId="WW8Num151z8">
    <w:name w:val="WW8Num151z8"/>
    <w:rsid w:val="002D768B"/>
  </w:style>
  <w:style w:type="character" w:customStyle="1" w:styleId="WW8Num154z1">
    <w:name w:val="WW8Num154z1"/>
    <w:rsid w:val="002D768B"/>
  </w:style>
  <w:style w:type="character" w:customStyle="1" w:styleId="WW8Num154z2">
    <w:name w:val="WW8Num154z2"/>
    <w:rsid w:val="002D768B"/>
  </w:style>
  <w:style w:type="character" w:customStyle="1" w:styleId="WW8Num154z3">
    <w:name w:val="WW8Num154z3"/>
    <w:rsid w:val="002D768B"/>
  </w:style>
  <w:style w:type="character" w:customStyle="1" w:styleId="WW8Num154z4">
    <w:name w:val="WW8Num154z4"/>
    <w:rsid w:val="002D768B"/>
  </w:style>
  <w:style w:type="character" w:customStyle="1" w:styleId="WW8Num154z5">
    <w:name w:val="WW8Num154z5"/>
    <w:rsid w:val="002D768B"/>
  </w:style>
  <w:style w:type="character" w:customStyle="1" w:styleId="WW8Num154z6">
    <w:name w:val="WW8Num154z6"/>
    <w:rsid w:val="002D768B"/>
  </w:style>
  <w:style w:type="character" w:customStyle="1" w:styleId="WW8Num154z7">
    <w:name w:val="WW8Num154z7"/>
    <w:rsid w:val="002D768B"/>
  </w:style>
  <w:style w:type="character" w:customStyle="1" w:styleId="WW8Num154z8">
    <w:name w:val="WW8Num154z8"/>
    <w:rsid w:val="002D768B"/>
  </w:style>
  <w:style w:type="character" w:customStyle="1" w:styleId="WW8Num155z1">
    <w:name w:val="WW8Num155z1"/>
    <w:rsid w:val="002D768B"/>
  </w:style>
  <w:style w:type="character" w:customStyle="1" w:styleId="WW8Num155z2">
    <w:name w:val="WW8Num155z2"/>
    <w:rsid w:val="002D768B"/>
  </w:style>
  <w:style w:type="character" w:customStyle="1" w:styleId="WW8Num155z3">
    <w:name w:val="WW8Num155z3"/>
    <w:rsid w:val="002D768B"/>
  </w:style>
  <w:style w:type="character" w:customStyle="1" w:styleId="WW8Num155z4">
    <w:name w:val="WW8Num155z4"/>
    <w:rsid w:val="002D768B"/>
  </w:style>
  <w:style w:type="character" w:customStyle="1" w:styleId="WW8Num155z5">
    <w:name w:val="WW8Num155z5"/>
    <w:rsid w:val="002D768B"/>
  </w:style>
  <w:style w:type="character" w:customStyle="1" w:styleId="WW8Num155z6">
    <w:name w:val="WW8Num155z6"/>
    <w:rsid w:val="002D768B"/>
  </w:style>
  <w:style w:type="character" w:customStyle="1" w:styleId="WW8Num155z7">
    <w:name w:val="WW8Num155z7"/>
    <w:rsid w:val="002D768B"/>
  </w:style>
  <w:style w:type="character" w:customStyle="1" w:styleId="WW8Num155z8">
    <w:name w:val="WW8Num155z8"/>
    <w:rsid w:val="002D768B"/>
  </w:style>
  <w:style w:type="character" w:customStyle="1" w:styleId="Smbolosdenumerao">
    <w:name w:val="Símbolos de numeração"/>
    <w:rsid w:val="002D768B"/>
  </w:style>
  <w:style w:type="character" w:customStyle="1" w:styleId="MenoPendente5">
    <w:name w:val="Menção Pendente5"/>
    <w:uiPriority w:val="99"/>
    <w:semiHidden/>
    <w:unhideWhenUsed/>
    <w:rsid w:val="002D768B"/>
    <w:rPr>
      <w:color w:val="605E5C"/>
      <w:shd w:val="clear" w:color="auto" w:fill="E1DFDD"/>
    </w:rPr>
  </w:style>
  <w:style w:type="paragraph" w:customStyle="1" w:styleId="xgmail-corpodetextobodytext1">
    <w:name w:val="x_gmail-corpodetextobodytext1"/>
    <w:basedOn w:val="Normal"/>
    <w:rsid w:val="002D768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2D768B"/>
    <w:pPr>
      <w:spacing w:after="0" w:line="240" w:lineRule="auto"/>
    </w:pPr>
    <w:rPr>
      <w:rFonts w:ascii="Calibri" w:eastAsia="Times New Roman" w:hAnsi="Calibri" w:cs="Times New Roman"/>
    </w:rPr>
  </w:style>
  <w:style w:type="numbering" w:customStyle="1" w:styleId="WW8Num271">
    <w:name w:val="WW8Num271"/>
    <w:rsid w:val="002D768B"/>
    <w:pPr>
      <w:numPr>
        <w:numId w:val="38"/>
      </w:numPr>
    </w:pPr>
  </w:style>
  <w:style w:type="numbering" w:customStyle="1" w:styleId="WW8Num41">
    <w:name w:val="WW8Num41"/>
    <w:rsid w:val="002D768B"/>
    <w:pPr>
      <w:numPr>
        <w:numId w:val="16"/>
      </w:numPr>
    </w:pPr>
  </w:style>
  <w:style w:type="numbering" w:customStyle="1" w:styleId="WW8Num261">
    <w:name w:val="WW8Num261"/>
    <w:rsid w:val="002D768B"/>
    <w:pPr>
      <w:numPr>
        <w:numId w:val="37"/>
      </w:numPr>
    </w:pPr>
  </w:style>
  <w:style w:type="numbering" w:customStyle="1" w:styleId="WW8Num29">
    <w:name w:val="WW8Num29"/>
    <w:rsid w:val="002D768B"/>
    <w:pPr>
      <w:numPr>
        <w:numId w:val="15"/>
      </w:numPr>
    </w:pPr>
  </w:style>
  <w:style w:type="numbering" w:customStyle="1" w:styleId="WW8Num151">
    <w:name w:val="WW8Num151"/>
    <w:rsid w:val="002D768B"/>
    <w:pPr>
      <w:numPr>
        <w:numId w:val="27"/>
      </w:numPr>
    </w:pPr>
  </w:style>
  <w:style w:type="numbering" w:customStyle="1" w:styleId="WW8Num81">
    <w:name w:val="WW8Num81"/>
    <w:rsid w:val="002D768B"/>
    <w:pPr>
      <w:numPr>
        <w:numId w:val="20"/>
      </w:numPr>
    </w:pPr>
  </w:style>
  <w:style w:type="numbering" w:customStyle="1" w:styleId="WW8Num181">
    <w:name w:val="WW8Num181"/>
    <w:rsid w:val="002D768B"/>
    <w:pPr>
      <w:numPr>
        <w:numId w:val="30"/>
      </w:numPr>
    </w:pPr>
  </w:style>
  <w:style w:type="numbering" w:customStyle="1" w:styleId="WW8Num231">
    <w:name w:val="WW8Num231"/>
    <w:rsid w:val="002D768B"/>
    <w:pPr>
      <w:numPr>
        <w:numId w:val="34"/>
      </w:numPr>
    </w:pPr>
  </w:style>
  <w:style w:type="numbering" w:customStyle="1" w:styleId="WW8Num241">
    <w:name w:val="WW8Num241"/>
    <w:rsid w:val="002D768B"/>
    <w:pPr>
      <w:numPr>
        <w:numId w:val="35"/>
      </w:numPr>
    </w:pPr>
  </w:style>
  <w:style w:type="numbering" w:customStyle="1" w:styleId="WW8Num281">
    <w:name w:val="WW8Num281"/>
    <w:rsid w:val="002D768B"/>
    <w:pPr>
      <w:numPr>
        <w:numId w:val="39"/>
      </w:numPr>
    </w:pPr>
  </w:style>
  <w:style w:type="numbering" w:customStyle="1" w:styleId="WW8Num141">
    <w:name w:val="WW8Num141"/>
    <w:rsid w:val="002D768B"/>
    <w:pPr>
      <w:numPr>
        <w:numId w:val="26"/>
      </w:numPr>
    </w:pPr>
  </w:style>
  <w:style w:type="numbering" w:customStyle="1" w:styleId="WW8Num91">
    <w:name w:val="WW8Num91"/>
    <w:rsid w:val="002D768B"/>
    <w:pPr>
      <w:numPr>
        <w:numId w:val="21"/>
      </w:numPr>
    </w:pPr>
  </w:style>
  <w:style w:type="numbering" w:customStyle="1" w:styleId="WW8Num110">
    <w:name w:val="WW8Num110"/>
    <w:rsid w:val="002D768B"/>
    <w:pPr>
      <w:numPr>
        <w:numId w:val="14"/>
      </w:numPr>
    </w:pPr>
  </w:style>
  <w:style w:type="numbering" w:customStyle="1" w:styleId="WW8Num221">
    <w:name w:val="WW8Num221"/>
    <w:rsid w:val="002D768B"/>
    <w:pPr>
      <w:numPr>
        <w:numId w:val="40"/>
      </w:numPr>
    </w:pPr>
  </w:style>
  <w:style w:type="numbering" w:customStyle="1" w:styleId="WW8Num201">
    <w:name w:val="WW8Num201"/>
    <w:rsid w:val="002D768B"/>
    <w:pPr>
      <w:numPr>
        <w:numId w:val="32"/>
      </w:numPr>
    </w:pPr>
  </w:style>
  <w:style w:type="numbering" w:customStyle="1" w:styleId="WW8Num211">
    <w:name w:val="WW8Num211"/>
    <w:rsid w:val="002D768B"/>
    <w:pPr>
      <w:numPr>
        <w:numId w:val="33"/>
      </w:numPr>
    </w:pPr>
  </w:style>
  <w:style w:type="numbering" w:customStyle="1" w:styleId="WW8Num121">
    <w:name w:val="WW8Num121"/>
    <w:rsid w:val="002D768B"/>
    <w:pPr>
      <w:numPr>
        <w:numId w:val="24"/>
      </w:numPr>
    </w:pPr>
  </w:style>
  <w:style w:type="numbering" w:customStyle="1" w:styleId="WW8Num191">
    <w:name w:val="WW8Num191"/>
    <w:rsid w:val="002D768B"/>
  </w:style>
  <w:style w:type="numbering" w:customStyle="1" w:styleId="WW8Num31">
    <w:name w:val="WW8Num31"/>
    <w:rsid w:val="002D768B"/>
    <w:pPr>
      <w:numPr>
        <w:numId w:val="13"/>
      </w:numPr>
    </w:pPr>
  </w:style>
  <w:style w:type="numbering" w:customStyle="1" w:styleId="WW8Num161">
    <w:name w:val="WW8Num161"/>
    <w:rsid w:val="002D768B"/>
    <w:pPr>
      <w:numPr>
        <w:numId w:val="28"/>
      </w:numPr>
    </w:pPr>
  </w:style>
  <w:style w:type="numbering" w:customStyle="1" w:styleId="WW8Num251">
    <w:name w:val="WW8Num251"/>
    <w:rsid w:val="002D768B"/>
    <w:pPr>
      <w:numPr>
        <w:numId w:val="36"/>
      </w:numPr>
    </w:pPr>
  </w:style>
  <w:style w:type="numbering" w:customStyle="1" w:styleId="WW8Num101">
    <w:name w:val="WW8Num101"/>
    <w:rsid w:val="002D768B"/>
    <w:pPr>
      <w:numPr>
        <w:numId w:val="22"/>
      </w:numPr>
    </w:pPr>
  </w:style>
  <w:style w:type="numbering" w:customStyle="1" w:styleId="WW8Num61">
    <w:name w:val="WW8Num61"/>
    <w:rsid w:val="002D768B"/>
    <w:pPr>
      <w:numPr>
        <w:numId w:val="18"/>
      </w:numPr>
    </w:pPr>
  </w:style>
  <w:style w:type="numbering" w:customStyle="1" w:styleId="WW8Num111">
    <w:name w:val="WW8Num111"/>
    <w:rsid w:val="002D768B"/>
    <w:pPr>
      <w:numPr>
        <w:numId w:val="23"/>
      </w:numPr>
    </w:pPr>
  </w:style>
  <w:style w:type="numbering" w:customStyle="1" w:styleId="WW8Num131">
    <w:name w:val="WW8Num131"/>
    <w:rsid w:val="002D768B"/>
    <w:pPr>
      <w:numPr>
        <w:numId w:val="25"/>
      </w:numPr>
    </w:pPr>
  </w:style>
  <w:style w:type="numbering" w:customStyle="1" w:styleId="WW8Num71">
    <w:name w:val="WW8Num71"/>
    <w:rsid w:val="002D768B"/>
    <w:pPr>
      <w:numPr>
        <w:numId w:val="19"/>
      </w:numPr>
    </w:pPr>
  </w:style>
  <w:style w:type="numbering" w:customStyle="1" w:styleId="WW8Num51">
    <w:name w:val="WW8Num51"/>
    <w:rsid w:val="002D768B"/>
    <w:pPr>
      <w:numPr>
        <w:numId w:val="17"/>
      </w:numPr>
    </w:pPr>
  </w:style>
  <w:style w:type="numbering" w:customStyle="1" w:styleId="WW8Num171">
    <w:name w:val="WW8Num171"/>
    <w:rsid w:val="002D768B"/>
    <w:pPr>
      <w:numPr>
        <w:numId w:val="29"/>
      </w:numPr>
    </w:pPr>
  </w:style>
  <w:style w:type="numbering" w:customStyle="1" w:styleId="WW8Num1811">
    <w:name w:val="WW8Num1811"/>
    <w:rsid w:val="002D768B"/>
  </w:style>
  <w:style w:type="paragraph" w:customStyle="1" w:styleId="LO-Normal">
    <w:name w:val="LO-Normal"/>
    <w:rsid w:val="002D76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ListaReq2">
    <w:name w:val="ListaReq2"/>
    <w:basedOn w:val="Normal"/>
    <w:qFormat/>
    <w:rsid w:val="002D768B"/>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numbering" w:customStyle="1" w:styleId="WW8Num1914">
    <w:name w:val="WW8Num1914"/>
    <w:rsid w:val="002D768B"/>
    <w:pPr>
      <w:numPr>
        <w:numId w:val="31"/>
      </w:numPr>
    </w:pPr>
  </w:style>
  <w:style w:type="numbering" w:customStyle="1" w:styleId="WW8Num1812">
    <w:name w:val="WW8Num1812"/>
    <w:rsid w:val="002D768B"/>
  </w:style>
  <w:style w:type="paragraph" w:styleId="CitaoIntensa">
    <w:name w:val="Intense Quote"/>
    <w:basedOn w:val="Normal"/>
    <w:next w:val="Normal"/>
    <w:link w:val="CitaoIntensaChar"/>
    <w:uiPriority w:val="30"/>
    <w:qFormat/>
    <w:rsid w:val="002D768B"/>
    <w:pPr>
      <w:widowControl/>
      <w:suppressAutoHyphens w:val="0"/>
      <w:spacing w:before="160" w:after="160" w:line="264" w:lineRule="auto"/>
      <w:ind w:left="720" w:right="720"/>
      <w:jc w:val="center"/>
    </w:pPr>
    <w:rPr>
      <w:rFonts w:ascii="Calibri Light" w:hAnsi="Calibri Light" w:cs="Times New Roman"/>
      <w:i/>
      <w:iCs/>
      <w:color w:val="70AD47"/>
      <w:kern w:val="0"/>
      <w:sz w:val="32"/>
      <w:szCs w:val="32"/>
      <w:lang w:eastAsia="pt-BR" w:bidi="ar-SA"/>
    </w:rPr>
  </w:style>
  <w:style w:type="character" w:customStyle="1" w:styleId="CitaoIntensaChar">
    <w:name w:val="Citação Intensa Char"/>
    <w:basedOn w:val="Fontepargpadro"/>
    <w:link w:val="CitaoIntensa"/>
    <w:uiPriority w:val="30"/>
    <w:rsid w:val="002D768B"/>
    <w:rPr>
      <w:rFonts w:ascii="Calibri Light" w:eastAsia="SimSun" w:hAnsi="Calibri Light" w:cs="Times New Roman"/>
      <w:i/>
      <w:iCs/>
      <w:color w:val="70AD47"/>
      <w:sz w:val="32"/>
      <w:szCs w:val="32"/>
      <w:lang w:eastAsia="pt-BR"/>
    </w:rPr>
  </w:style>
  <w:style w:type="character" w:styleId="nfaseSutil">
    <w:name w:val="Subtle Emphasis"/>
    <w:uiPriority w:val="19"/>
    <w:qFormat/>
    <w:rsid w:val="002D768B"/>
    <w:rPr>
      <w:i/>
      <w:iCs/>
    </w:rPr>
  </w:style>
  <w:style w:type="character" w:styleId="nfaseIntensa">
    <w:name w:val="Intense Emphasis"/>
    <w:uiPriority w:val="21"/>
    <w:qFormat/>
    <w:rsid w:val="002D768B"/>
    <w:rPr>
      <w:b/>
      <w:bCs/>
      <w:i/>
      <w:iCs/>
    </w:rPr>
  </w:style>
  <w:style w:type="character" w:styleId="RefernciaSutil">
    <w:name w:val="Subtle Reference"/>
    <w:uiPriority w:val="31"/>
    <w:qFormat/>
    <w:rsid w:val="002D768B"/>
    <w:rPr>
      <w:smallCaps/>
      <w:color w:val="595959"/>
    </w:rPr>
  </w:style>
  <w:style w:type="character" w:styleId="RefernciaIntensa">
    <w:name w:val="Intense Reference"/>
    <w:uiPriority w:val="32"/>
    <w:qFormat/>
    <w:rsid w:val="002D768B"/>
    <w:rPr>
      <w:b/>
      <w:bCs/>
      <w:smallCaps/>
      <w:color w:val="70AD47"/>
    </w:rPr>
  </w:style>
  <w:style w:type="character" w:styleId="TtulodoLivro">
    <w:name w:val="Book Title"/>
    <w:uiPriority w:val="33"/>
    <w:qFormat/>
    <w:rsid w:val="002D768B"/>
    <w:rPr>
      <w:b/>
      <w:bCs/>
      <w:caps w:val="0"/>
      <w:smallCaps/>
      <w:spacing w:val="7"/>
      <w:sz w:val="21"/>
      <w:szCs w:val="21"/>
    </w:rPr>
  </w:style>
  <w:style w:type="paragraph" w:styleId="CabealhodoSumrio">
    <w:name w:val="TOC Heading"/>
    <w:basedOn w:val="Ttulo1"/>
    <w:next w:val="Normal"/>
    <w:uiPriority w:val="39"/>
    <w:semiHidden/>
    <w:unhideWhenUsed/>
    <w:qFormat/>
    <w:rsid w:val="002D768B"/>
    <w:pPr>
      <w:keepLines/>
      <w:widowControl/>
      <w:tabs>
        <w:tab w:val="clear" w:pos="432"/>
      </w:tabs>
      <w:suppressAutoHyphens w:val="0"/>
      <w:spacing w:before="360" w:after="40"/>
      <w:ind w:left="360" w:hanging="360"/>
      <w:jc w:val="left"/>
      <w:outlineLvl w:val="9"/>
    </w:pPr>
    <w:rPr>
      <w:rFonts w:ascii="Calibri Light" w:hAnsi="Calibri Light" w:cs="Times New Roman"/>
      <w:color w:val="538135"/>
      <w:kern w:val="0"/>
      <w:sz w:val="40"/>
      <w:szCs w:val="40"/>
      <w:lang w:eastAsia="pt-BR" w:bidi="ar-SA"/>
    </w:rPr>
  </w:style>
  <w:style w:type="table" w:customStyle="1" w:styleId="TableNormal11">
    <w:name w:val="Table Normal11"/>
    <w:uiPriority w:val="2"/>
    <w:qFormat/>
    <w:rsid w:val="002D768B"/>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2D768B"/>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numbering" w:customStyle="1" w:styleId="WW8Num192">
    <w:name w:val="WW8Num192"/>
    <w:rsid w:val="002D768B"/>
  </w:style>
  <w:style w:type="table" w:customStyle="1" w:styleId="TableNormal2">
    <w:name w:val="Table Normal2"/>
    <w:uiPriority w:val="2"/>
    <w:unhideWhenUsed/>
    <w:qFormat/>
    <w:rsid w:val="002D768B"/>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Estilo11">
    <w:name w:val="Estilo11"/>
    <w:uiPriority w:val="99"/>
    <w:rsid w:val="002D768B"/>
  </w:style>
  <w:style w:type="numbering" w:customStyle="1" w:styleId="Estilo21">
    <w:name w:val="Estilo21"/>
    <w:uiPriority w:val="99"/>
    <w:rsid w:val="002D768B"/>
  </w:style>
  <w:style w:type="numbering" w:customStyle="1" w:styleId="Estilo31">
    <w:name w:val="Estilo31"/>
    <w:uiPriority w:val="99"/>
    <w:rsid w:val="002D768B"/>
  </w:style>
  <w:style w:type="numbering" w:customStyle="1" w:styleId="Estilo41">
    <w:name w:val="Estilo41"/>
    <w:uiPriority w:val="99"/>
    <w:rsid w:val="002D768B"/>
  </w:style>
  <w:style w:type="numbering" w:customStyle="1" w:styleId="Estilo51">
    <w:name w:val="Estilo51"/>
    <w:uiPriority w:val="99"/>
    <w:rsid w:val="002D768B"/>
  </w:style>
  <w:style w:type="numbering" w:customStyle="1" w:styleId="Estilo61">
    <w:name w:val="Estilo61"/>
    <w:uiPriority w:val="99"/>
    <w:rsid w:val="002D768B"/>
  </w:style>
  <w:style w:type="numbering" w:customStyle="1" w:styleId="Semlista11">
    <w:name w:val="Sem lista11"/>
    <w:next w:val="Semlista"/>
    <w:uiPriority w:val="99"/>
    <w:semiHidden/>
    <w:unhideWhenUsed/>
    <w:rsid w:val="002D768B"/>
  </w:style>
  <w:style w:type="table" w:customStyle="1" w:styleId="Tabelacomgrade11">
    <w:name w:val="Tabela com grade11"/>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2D768B"/>
  </w:style>
  <w:style w:type="numbering" w:customStyle="1" w:styleId="WW8Num411">
    <w:name w:val="WW8Num411"/>
    <w:rsid w:val="002D768B"/>
  </w:style>
  <w:style w:type="numbering" w:customStyle="1" w:styleId="WW8Num2611">
    <w:name w:val="WW8Num2611"/>
    <w:rsid w:val="002D768B"/>
  </w:style>
  <w:style w:type="numbering" w:customStyle="1" w:styleId="WW8Num291">
    <w:name w:val="WW8Num291"/>
    <w:rsid w:val="002D768B"/>
  </w:style>
  <w:style w:type="numbering" w:customStyle="1" w:styleId="WW8Num1511">
    <w:name w:val="WW8Num1511"/>
    <w:rsid w:val="002D768B"/>
  </w:style>
  <w:style w:type="numbering" w:customStyle="1" w:styleId="WW8Num811">
    <w:name w:val="WW8Num811"/>
    <w:rsid w:val="002D768B"/>
  </w:style>
  <w:style w:type="numbering" w:customStyle="1" w:styleId="WW8Num2311">
    <w:name w:val="WW8Num2311"/>
    <w:rsid w:val="002D768B"/>
  </w:style>
  <w:style w:type="numbering" w:customStyle="1" w:styleId="WW8Num2411">
    <w:name w:val="WW8Num2411"/>
    <w:rsid w:val="002D768B"/>
  </w:style>
  <w:style w:type="numbering" w:customStyle="1" w:styleId="WW8Num2811">
    <w:name w:val="WW8Num2811"/>
    <w:rsid w:val="002D768B"/>
  </w:style>
  <w:style w:type="numbering" w:customStyle="1" w:styleId="WW8Num1411">
    <w:name w:val="WW8Num1411"/>
    <w:rsid w:val="002D768B"/>
  </w:style>
  <w:style w:type="numbering" w:customStyle="1" w:styleId="WW8Num911">
    <w:name w:val="WW8Num911"/>
    <w:rsid w:val="002D768B"/>
  </w:style>
  <w:style w:type="numbering" w:customStyle="1" w:styleId="WW8Num1101">
    <w:name w:val="WW8Num1101"/>
    <w:rsid w:val="002D768B"/>
  </w:style>
  <w:style w:type="numbering" w:customStyle="1" w:styleId="WW8Num2211">
    <w:name w:val="WW8Num2211"/>
    <w:rsid w:val="002D768B"/>
  </w:style>
  <w:style w:type="numbering" w:customStyle="1" w:styleId="WW8Num2011">
    <w:name w:val="WW8Num2011"/>
    <w:rsid w:val="002D768B"/>
  </w:style>
  <w:style w:type="numbering" w:customStyle="1" w:styleId="WW8Num2111">
    <w:name w:val="WW8Num2111"/>
    <w:rsid w:val="002D768B"/>
  </w:style>
  <w:style w:type="numbering" w:customStyle="1" w:styleId="WW8Num1211">
    <w:name w:val="WW8Num1211"/>
    <w:rsid w:val="002D768B"/>
  </w:style>
  <w:style w:type="numbering" w:customStyle="1" w:styleId="WW8Num1911">
    <w:name w:val="WW8Num1911"/>
    <w:rsid w:val="002D768B"/>
  </w:style>
  <w:style w:type="numbering" w:customStyle="1" w:styleId="WW8Num311">
    <w:name w:val="WW8Num311"/>
    <w:rsid w:val="002D768B"/>
  </w:style>
  <w:style w:type="numbering" w:customStyle="1" w:styleId="WW8Num1611">
    <w:name w:val="WW8Num1611"/>
    <w:rsid w:val="002D768B"/>
  </w:style>
  <w:style w:type="numbering" w:customStyle="1" w:styleId="WW8Num2511">
    <w:name w:val="WW8Num2511"/>
    <w:rsid w:val="002D768B"/>
  </w:style>
  <w:style w:type="numbering" w:customStyle="1" w:styleId="WW8Num1011">
    <w:name w:val="WW8Num1011"/>
    <w:rsid w:val="002D768B"/>
  </w:style>
  <w:style w:type="numbering" w:customStyle="1" w:styleId="WW8Num611">
    <w:name w:val="WW8Num611"/>
    <w:rsid w:val="002D768B"/>
  </w:style>
  <w:style w:type="numbering" w:customStyle="1" w:styleId="WW8Num1111">
    <w:name w:val="WW8Num1111"/>
    <w:rsid w:val="002D768B"/>
  </w:style>
  <w:style w:type="numbering" w:customStyle="1" w:styleId="WW8Num1311">
    <w:name w:val="WW8Num1311"/>
    <w:rsid w:val="002D768B"/>
  </w:style>
  <w:style w:type="numbering" w:customStyle="1" w:styleId="WW8Num711">
    <w:name w:val="WW8Num711"/>
    <w:rsid w:val="002D768B"/>
  </w:style>
  <w:style w:type="numbering" w:customStyle="1" w:styleId="WW8Num511">
    <w:name w:val="WW8Num511"/>
    <w:rsid w:val="002D768B"/>
  </w:style>
  <w:style w:type="numbering" w:customStyle="1" w:styleId="WW8Num1711">
    <w:name w:val="WW8Num1711"/>
    <w:rsid w:val="002D768B"/>
  </w:style>
  <w:style w:type="numbering" w:customStyle="1" w:styleId="WW8Num18111">
    <w:name w:val="WW8Num18111"/>
    <w:rsid w:val="002D768B"/>
  </w:style>
  <w:style w:type="numbering" w:customStyle="1" w:styleId="WW8Num1912">
    <w:name w:val="WW8Num1912"/>
    <w:rsid w:val="002D768B"/>
  </w:style>
  <w:style w:type="numbering" w:customStyle="1" w:styleId="WW8Num1913">
    <w:name w:val="WW8Num1913"/>
    <w:rsid w:val="002D768B"/>
  </w:style>
  <w:style w:type="character" w:customStyle="1" w:styleId="MenoPendente6">
    <w:name w:val="Menção Pendente6"/>
    <w:basedOn w:val="Fontepargpadro"/>
    <w:uiPriority w:val="99"/>
    <w:semiHidden/>
    <w:unhideWhenUsed/>
    <w:rsid w:val="002D768B"/>
    <w:rPr>
      <w:color w:val="605E5C"/>
      <w:shd w:val="clear" w:color="auto" w:fill="E1DFDD"/>
    </w:rPr>
  </w:style>
  <w:style w:type="character" w:customStyle="1" w:styleId="apple-converted-space">
    <w:name w:val="apple-converted-space"/>
    <w:rsid w:val="002D768B"/>
  </w:style>
  <w:style w:type="paragraph" w:customStyle="1" w:styleId="Textoembloco2">
    <w:name w:val="Texto em bloco2"/>
    <w:basedOn w:val="Normal"/>
    <w:rsid w:val="002D768B"/>
    <w:pPr>
      <w:widowControl/>
      <w:ind w:left="18" w:right="1"/>
      <w:jc w:val="both"/>
    </w:pPr>
    <w:rPr>
      <w:rFonts w:ascii="Arial" w:eastAsia="Times New Roman" w:hAnsi="Arial" w:cs="Arial"/>
      <w:b/>
      <w:color w:val="000000"/>
      <w:kern w:val="0"/>
      <w:sz w:val="22"/>
      <w:szCs w:val="20"/>
    </w:rPr>
  </w:style>
  <w:style w:type="paragraph" w:customStyle="1" w:styleId="CabealhoCabealhosuperiorHeading1ahheHeaderNN">
    <w:name w:val="Cabeçalho.Cabeçalho superior.Heading 1a.h.he.HeaderNN"/>
    <w:basedOn w:val="Normal"/>
    <w:rsid w:val="002D768B"/>
    <w:pPr>
      <w:widowControl/>
      <w:tabs>
        <w:tab w:val="center" w:pos="4419"/>
        <w:tab w:val="right" w:pos="8838"/>
      </w:tabs>
      <w:jc w:val="both"/>
    </w:pPr>
    <w:rPr>
      <w:rFonts w:ascii="Times New Roman" w:eastAsia="Times New Roman" w:hAnsi="Times New Roman" w:cs="Times New Roman"/>
      <w:kern w:val="0"/>
      <w:szCs w:val="20"/>
      <w:lang w:eastAsia="pt-BR" w:bidi="ar-SA"/>
    </w:rPr>
  </w:style>
  <w:style w:type="character" w:customStyle="1" w:styleId="ListLabel1">
    <w:name w:val="ListLabel 1"/>
    <w:rsid w:val="002D768B"/>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2D768B"/>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2D768B"/>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2D768B"/>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2D768B"/>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2D768B"/>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2D768B"/>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2D768B"/>
    <w:rPr>
      <w:rFonts w:cs="Courier New"/>
    </w:rPr>
  </w:style>
  <w:style w:type="character" w:customStyle="1" w:styleId="ListLabel9">
    <w:name w:val="ListLabel 9"/>
    <w:rsid w:val="002D768B"/>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2D768B"/>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2D768B"/>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2D768B"/>
    <w:rPr>
      <w:b/>
    </w:rPr>
  </w:style>
  <w:style w:type="character" w:customStyle="1" w:styleId="ListLabel14">
    <w:name w:val="ListLabel 14"/>
    <w:rsid w:val="002D768B"/>
    <w:rPr>
      <w:rFonts w:eastAsia="Arial" w:cs="Arial"/>
      <w:b/>
    </w:rPr>
  </w:style>
  <w:style w:type="character" w:customStyle="1" w:styleId="ListLabel15">
    <w:name w:val="ListLabel 15"/>
    <w:rsid w:val="002D768B"/>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2D768B"/>
    <w:rPr>
      <w:b/>
      <w:i w:val="0"/>
    </w:rPr>
  </w:style>
  <w:style w:type="character" w:customStyle="1" w:styleId="ListLabel17">
    <w:name w:val="ListLabel 17"/>
    <w:rsid w:val="002D768B"/>
    <w:rPr>
      <w:b/>
    </w:rPr>
  </w:style>
  <w:style w:type="character" w:customStyle="1" w:styleId="ListLabel18">
    <w:name w:val="ListLabel 18"/>
    <w:rsid w:val="002D768B"/>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2D768B"/>
    <w:rPr>
      <w:b/>
    </w:rPr>
  </w:style>
  <w:style w:type="table" w:customStyle="1" w:styleId="Tabelacomgrade2">
    <w:name w:val="Tabela com grade2"/>
    <w:basedOn w:val="Tabelanormal"/>
    <w:next w:val="TableGrid0"/>
    <w:uiPriority w:val="39"/>
    <w:rsid w:val="002D768B"/>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2D768B"/>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2D768B"/>
    <w:rPr>
      <w:rFonts w:ascii="Arial" w:hAnsi="Arial" w:cs="Mangal"/>
      <w:color w:val="000000"/>
      <w:sz w:val="16"/>
      <w:szCs w:val="14"/>
      <w:lang w:eastAsia="zh-CN" w:bidi="hi-IN"/>
    </w:rPr>
  </w:style>
  <w:style w:type="character" w:customStyle="1" w:styleId="MenoPendente11">
    <w:name w:val="Menção Pendente11"/>
    <w:uiPriority w:val="99"/>
    <w:semiHidden/>
    <w:unhideWhenUsed/>
    <w:rsid w:val="002D768B"/>
    <w:rPr>
      <w:color w:val="605E5C"/>
      <w:shd w:val="clear" w:color="auto" w:fill="E1DFDD"/>
    </w:rPr>
  </w:style>
  <w:style w:type="paragraph" w:customStyle="1" w:styleId="PADRAO">
    <w:name w:val="PADRAO"/>
    <w:basedOn w:val="Normal"/>
    <w:rsid w:val="002D768B"/>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2D768B"/>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2D768B"/>
    <w:pPr>
      <w:widowControl/>
      <w:numPr>
        <w:numId w:val="48"/>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2D768B"/>
  </w:style>
  <w:style w:type="table" w:customStyle="1" w:styleId="Tabelacomgrade100">
    <w:name w:val="Tabela com grade100"/>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00">
    <w:name w:val="Tabela com grade1000"/>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000">
    <w:name w:val="Tabela com grade10000"/>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0000">
    <w:name w:val="Tabela com grade100000"/>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00000">
    <w:name w:val="Tabela com grade1000000"/>
    <w:basedOn w:val="Tabelanormal"/>
    <w:next w:val="TableGrid0"/>
    <w:uiPriority w:val="39"/>
    <w:rsid w:val="002D76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onp@tre-sp.jus.br" TargetMode="External"/><Relationship Id="rId13" Type="http://schemas.openxmlformats.org/officeDocument/2006/relationships/hyperlink" Target="https://servicos.ibama.gov.br/ctf/publico/certificado_regularidade_consulta.php" TargetMode="External"/><Relationship Id="rId3" Type="http://schemas.openxmlformats.org/officeDocument/2006/relationships/settings" Target="settings.xml"/><Relationship Id="rId7" Type="http://schemas.openxmlformats.org/officeDocument/2006/relationships/hyperlink" Target="mailto:seconp@tre-jus.br" TargetMode="External"/><Relationship Id="rId12" Type="http://schemas.openxmlformats.org/officeDocument/2006/relationships/hyperlink" Target="http://www.planalto.gov.br/ccivil_03/Leis/LCP/Lcp123.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mailto:seconp@tre-sp.jus.br" TargetMode="Externa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9958</Words>
  <Characters>53777</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63608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1</cp:revision>
  <dcterms:created xsi:type="dcterms:W3CDTF">2025-02-25T18:42:00Z</dcterms:created>
  <dcterms:modified xsi:type="dcterms:W3CDTF">2025-02-25T18:43:00Z</dcterms:modified>
</cp:coreProperties>
</file>